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E4" w:rsidRPr="00A477CD" w:rsidRDefault="001A6EE4" w:rsidP="001A6EE4">
      <w:pPr>
        <w:jc w:val="center"/>
        <w:rPr>
          <w:b/>
        </w:rPr>
      </w:pPr>
      <w:r w:rsidRPr="00A477CD">
        <w:rPr>
          <w:b/>
        </w:rPr>
        <w:t>КАЗАХСКИЙ НАЦИОНАЛЬНЫЙ УНИВЕРСИТЕТ им.аль-Фараби</w:t>
      </w:r>
    </w:p>
    <w:p w:rsidR="001A6EE4" w:rsidRPr="00A477CD" w:rsidRDefault="001A6EE4" w:rsidP="001A6EE4">
      <w:pPr>
        <w:jc w:val="center"/>
        <w:rPr>
          <w:b/>
        </w:rPr>
      </w:pPr>
      <w:r w:rsidRPr="00A477CD">
        <w:rPr>
          <w:b/>
        </w:rPr>
        <w:t xml:space="preserve">Факультет </w:t>
      </w:r>
      <w:r w:rsidR="00263193">
        <w:rPr>
          <w:b/>
        </w:rPr>
        <w:t xml:space="preserve"> Биологии и биотехнологии</w:t>
      </w:r>
      <w:r w:rsidRPr="00A477CD">
        <w:rPr>
          <w:b/>
        </w:rPr>
        <w:t xml:space="preserve"> </w:t>
      </w:r>
    </w:p>
    <w:p w:rsidR="001A6EE4" w:rsidRPr="00A477CD" w:rsidRDefault="001A6EE4" w:rsidP="001A6EE4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</w:t>
      </w:r>
      <w:r w:rsidR="009E726B">
        <w:rPr>
          <w:b/>
          <w:lang w:val="kk-KZ"/>
        </w:rPr>
        <w:t>6М0113</w:t>
      </w:r>
      <w:r w:rsidR="006571E8">
        <w:rPr>
          <w:b/>
        </w:rPr>
        <w:t>00</w:t>
      </w:r>
      <w:r w:rsidR="00C20F24">
        <w:rPr>
          <w:b/>
        </w:rPr>
        <w:t>-Биология</w:t>
      </w:r>
      <w:r w:rsidRPr="00A477CD">
        <w:rPr>
          <w:b/>
        </w:rPr>
        <w:t>»</w:t>
      </w:r>
    </w:p>
    <w:p w:rsidR="001A6EE4" w:rsidRPr="00A477CD" w:rsidRDefault="001A6EE4" w:rsidP="001A6EE4">
      <w:pPr>
        <w:jc w:val="center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1A6EE4" w:rsidRPr="00A477CD" w:rsidTr="009046AB">
        <w:tc>
          <w:tcPr>
            <w:tcW w:w="2426" w:type="pct"/>
          </w:tcPr>
          <w:p w:rsidR="001A6EE4" w:rsidRPr="00A477CD" w:rsidRDefault="001A6EE4" w:rsidP="009046AB">
            <w:pPr>
              <w:jc w:val="both"/>
            </w:pPr>
            <w:r w:rsidRPr="00A477CD">
              <w:t xml:space="preserve"> </w:t>
            </w:r>
          </w:p>
          <w:p w:rsidR="001A6EE4" w:rsidRPr="00A477CD" w:rsidRDefault="001A6EE4" w:rsidP="009046AB">
            <w:pPr>
              <w:jc w:val="right"/>
            </w:pPr>
          </w:p>
          <w:p w:rsidR="001A6EE4" w:rsidRPr="00A477CD" w:rsidRDefault="001A6EE4" w:rsidP="009046AB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1A6EE4" w:rsidRPr="00A477CD" w:rsidRDefault="001A6EE4" w:rsidP="009046AB">
            <w:pPr>
              <w:pStyle w:val="1"/>
              <w:jc w:val="left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1A6EE4" w:rsidRDefault="001A6EE4" w:rsidP="009046AB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1A6EE4" w:rsidRPr="00A477CD" w:rsidRDefault="001A6EE4" w:rsidP="009046AB">
            <w:r w:rsidRPr="00A477CD">
              <w:t>факультета</w:t>
            </w:r>
            <w:r w:rsidR="00C20F24">
              <w:t xml:space="preserve"> биологии и биотехнологии</w:t>
            </w:r>
          </w:p>
          <w:p w:rsidR="001A6EE4" w:rsidRDefault="001A6EE4" w:rsidP="009046AB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>1</w:t>
            </w:r>
            <w:r w:rsidR="00623C84">
              <w:rPr>
                <w:lang w:val="kk-KZ"/>
              </w:rPr>
              <w:t>4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C20F24" w:rsidRPr="00A477CD" w:rsidRDefault="00C20F24" w:rsidP="009046AB"/>
          <w:p w:rsidR="001A6EE4" w:rsidRPr="00A477CD" w:rsidRDefault="001A6EE4" w:rsidP="00263193">
            <w:pPr>
              <w:pStyle w:val="7"/>
              <w:ind w:firstLine="0"/>
              <w:jc w:val="lef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</w:t>
            </w:r>
            <w:r w:rsidR="00263193">
              <w:rPr>
                <w:b w:val="0"/>
                <w:sz w:val="24"/>
              </w:rPr>
              <w:t>Шалахметова Т.М.</w:t>
            </w:r>
          </w:p>
        </w:tc>
      </w:tr>
    </w:tbl>
    <w:p w:rsidR="001A6EE4" w:rsidRPr="00A477CD" w:rsidRDefault="001A6EE4" w:rsidP="001A6EE4">
      <w:pPr>
        <w:jc w:val="center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</w:p>
    <w:p w:rsidR="001A6EE4" w:rsidRDefault="001A6EE4" w:rsidP="001A6EE4">
      <w:pPr>
        <w:jc w:val="center"/>
        <w:rPr>
          <w:b/>
        </w:rPr>
      </w:pPr>
      <w:r w:rsidRPr="00A477CD">
        <w:rPr>
          <w:b/>
        </w:rPr>
        <w:t>СИЛЛАБУС</w:t>
      </w:r>
    </w:p>
    <w:p w:rsidR="001A6EE4" w:rsidRPr="00A477CD" w:rsidRDefault="001A6EE4" w:rsidP="001A6EE4">
      <w:pPr>
        <w:jc w:val="center"/>
        <w:rPr>
          <w:b/>
        </w:rPr>
      </w:pPr>
    </w:p>
    <w:p w:rsidR="00334102" w:rsidRDefault="00BE477B" w:rsidP="00334102">
      <w:pPr>
        <w:jc w:val="center"/>
      </w:pPr>
      <w:r w:rsidRPr="00BE477B">
        <w:t>Дисциплина</w:t>
      </w:r>
      <w:r>
        <w:rPr>
          <w:b/>
          <w:lang w:val="kk-KZ"/>
        </w:rPr>
        <w:t xml:space="preserve">: </w:t>
      </w:r>
      <w:r>
        <w:rPr>
          <w:b/>
        </w:rPr>
        <w:t xml:space="preserve"> </w:t>
      </w:r>
      <w:r w:rsidR="00334102">
        <w:rPr>
          <w:b/>
        </w:rPr>
        <w:t xml:space="preserve"> «</w:t>
      </w:r>
      <w:r w:rsidR="0023309D">
        <w:rPr>
          <w:b/>
        </w:rPr>
        <w:t>Методика преподавания био</w:t>
      </w:r>
      <w:r w:rsidR="009E726B">
        <w:rPr>
          <w:b/>
        </w:rPr>
        <w:t>физики</w:t>
      </w:r>
      <w:r w:rsidR="00334102">
        <w:rPr>
          <w:b/>
        </w:rPr>
        <w:t xml:space="preserve">» </w:t>
      </w:r>
      <w:r w:rsidR="00334102">
        <w:t>(</w:t>
      </w:r>
      <w:r w:rsidR="00E04FBC">
        <w:t>2</w:t>
      </w:r>
      <w:r w:rsidR="00334102">
        <w:t xml:space="preserve"> кредита)</w:t>
      </w:r>
    </w:p>
    <w:p w:rsidR="00334102" w:rsidRDefault="00334102" w:rsidP="00334102">
      <w:pPr>
        <w:jc w:val="center"/>
      </w:pPr>
    </w:p>
    <w:p w:rsidR="00334102" w:rsidRDefault="009E726B" w:rsidP="00334102">
      <w:pPr>
        <w:jc w:val="center"/>
      </w:pPr>
      <w:r>
        <w:rPr>
          <w:lang w:val="kk-KZ"/>
        </w:rPr>
        <w:t>магистратура, 1</w:t>
      </w:r>
      <w:r w:rsidR="00334102">
        <w:t xml:space="preserve"> курс, </w:t>
      </w:r>
      <w:proofErr w:type="spellStart"/>
      <w:r w:rsidR="00334102">
        <w:t>р</w:t>
      </w:r>
      <w:proofErr w:type="spellEnd"/>
      <w:r w:rsidR="00334102">
        <w:t xml:space="preserve">/о, </w:t>
      </w:r>
      <w:r w:rsidR="0023309D">
        <w:t>ве</w:t>
      </w:r>
      <w:r w:rsidR="00334102">
        <w:t xml:space="preserve">сенний семестр  </w:t>
      </w:r>
    </w:p>
    <w:p w:rsidR="00334102" w:rsidRDefault="00334102" w:rsidP="00334102">
      <w:pPr>
        <w:jc w:val="center"/>
      </w:pPr>
    </w:p>
    <w:p w:rsidR="001A6EE4" w:rsidRPr="002E034E" w:rsidRDefault="001A6EE4" w:rsidP="001A6EE4">
      <w:pPr>
        <w:jc w:val="center"/>
      </w:pPr>
    </w:p>
    <w:p w:rsidR="001A6EE4" w:rsidRPr="002E034E" w:rsidRDefault="001A6EE4" w:rsidP="001A6EE4">
      <w:pPr>
        <w:jc w:val="center"/>
      </w:pPr>
    </w:p>
    <w:p w:rsidR="009E726B" w:rsidRPr="0027552F" w:rsidRDefault="001A6EE4" w:rsidP="009E726B">
      <w:pPr>
        <w:jc w:val="both"/>
      </w:pPr>
      <w:r>
        <w:rPr>
          <w:b/>
        </w:rPr>
        <w:t xml:space="preserve">Лектор: </w:t>
      </w:r>
      <w:r w:rsidR="009E726B" w:rsidRPr="0027552F">
        <w:t xml:space="preserve">Швецова Елена Витальевна </w:t>
      </w:r>
      <w:r w:rsidR="009E726B">
        <w:t>ст</w:t>
      </w:r>
      <w:r w:rsidR="009E726B" w:rsidRPr="0027552F">
        <w:t>. преподаватель кафедры биофизики и биомедицины.</w:t>
      </w:r>
    </w:p>
    <w:p w:rsidR="009E726B" w:rsidRDefault="009E726B" w:rsidP="009E726B">
      <w:pPr>
        <w:jc w:val="both"/>
      </w:pPr>
      <w:r>
        <w:t xml:space="preserve">Телефоны: раб. 377 – 33 – 34 (12-07) </w:t>
      </w:r>
    </w:p>
    <w:p w:rsidR="009E726B" w:rsidRDefault="009E726B" w:rsidP="009E726B">
      <w:pPr>
        <w:jc w:val="both"/>
      </w:pPr>
      <w:r>
        <w:t>каб.:436 ГУК №6</w:t>
      </w:r>
    </w:p>
    <w:p w:rsidR="009E726B" w:rsidRPr="00A477CD" w:rsidRDefault="009E726B" w:rsidP="009E726B">
      <w:pPr>
        <w:jc w:val="both"/>
      </w:pPr>
    </w:p>
    <w:p w:rsidR="00230239" w:rsidRPr="0027552F" w:rsidRDefault="001A6EE4" w:rsidP="009E726B">
      <w:pPr>
        <w:jc w:val="both"/>
      </w:pPr>
      <w:r>
        <w:rPr>
          <w:b/>
        </w:rPr>
        <w:t>Преподаватель (</w:t>
      </w:r>
      <w:r w:rsidR="009E726B">
        <w:rPr>
          <w:b/>
        </w:rPr>
        <w:t>семинарские</w:t>
      </w:r>
      <w:r>
        <w:rPr>
          <w:b/>
        </w:rPr>
        <w:t xml:space="preserve"> занятия):</w:t>
      </w:r>
      <w:r w:rsidR="00230239">
        <w:rPr>
          <w:b/>
        </w:rPr>
        <w:t xml:space="preserve"> </w:t>
      </w:r>
      <w:r w:rsidR="0027552F" w:rsidRPr="0027552F">
        <w:t xml:space="preserve">Швецова Елена Витальевна </w:t>
      </w:r>
      <w:r w:rsidR="009E726B">
        <w:t>ст</w:t>
      </w:r>
      <w:r w:rsidR="0027552F" w:rsidRPr="0027552F">
        <w:t>. преподаватель кафедры биоф</w:t>
      </w:r>
      <w:r w:rsidR="00230239" w:rsidRPr="0027552F">
        <w:t>изики и биомедицины</w:t>
      </w:r>
      <w:r w:rsidR="00120A03" w:rsidRPr="0027552F">
        <w:t>.</w:t>
      </w:r>
    </w:p>
    <w:p w:rsidR="00120A03" w:rsidRDefault="00120A03" w:rsidP="00120A03">
      <w:pPr>
        <w:jc w:val="both"/>
      </w:pPr>
      <w:r>
        <w:t>Телефоны: раб. 377 – 33 – 34 (12-0</w:t>
      </w:r>
      <w:r w:rsidR="0027552F">
        <w:t>7</w:t>
      </w:r>
      <w:r>
        <w:t xml:space="preserve">) </w:t>
      </w:r>
    </w:p>
    <w:p w:rsidR="00120A03" w:rsidRDefault="00120A03" w:rsidP="00120A03">
      <w:pPr>
        <w:jc w:val="both"/>
      </w:pPr>
      <w:r>
        <w:t>каб.:4</w:t>
      </w:r>
      <w:r w:rsidR="0027552F">
        <w:t>36</w:t>
      </w:r>
      <w:r>
        <w:t xml:space="preserve"> ГУК №6</w:t>
      </w:r>
    </w:p>
    <w:p w:rsidR="009E726B" w:rsidRDefault="009E726B" w:rsidP="009E726B">
      <w:pPr>
        <w:jc w:val="both"/>
        <w:rPr>
          <w:rStyle w:val="ac"/>
          <w:b/>
        </w:rPr>
      </w:pPr>
    </w:p>
    <w:p w:rsidR="00A673DC" w:rsidRDefault="001A6EE4" w:rsidP="00A673DC">
      <w:pPr>
        <w:jc w:val="both"/>
        <w:rPr>
          <w:b/>
        </w:rPr>
      </w:pPr>
      <w:r>
        <w:rPr>
          <w:b/>
        </w:rPr>
        <w:t>Цель и задачи дисциплины:</w:t>
      </w:r>
      <w:r w:rsidR="00A673DC" w:rsidRPr="00A673DC">
        <w:rPr>
          <w:b/>
        </w:rPr>
        <w:t xml:space="preserve"> </w:t>
      </w:r>
    </w:p>
    <w:p w:rsidR="00A673DC" w:rsidRDefault="00A673DC" w:rsidP="00A673DC">
      <w:pPr>
        <w:jc w:val="both"/>
      </w:pPr>
      <w:r>
        <w:rPr>
          <w:b/>
        </w:rPr>
        <w:t>Цель:</w:t>
      </w:r>
      <w:r>
        <w:t xml:space="preserve"> </w:t>
      </w:r>
      <w:r w:rsidR="009E726B" w:rsidRPr="00D72927">
        <w:t>Дисциплина «</w:t>
      </w:r>
      <w:r w:rsidR="009E726B">
        <w:rPr>
          <w:b/>
        </w:rPr>
        <w:t>Методика преподавания биофизики</w:t>
      </w:r>
      <w:r w:rsidR="009E726B" w:rsidRPr="00D72927">
        <w:t>»</w:t>
      </w:r>
      <w:r w:rsidR="009E726B" w:rsidRPr="00D72927">
        <w:rPr>
          <w:b/>
        </w:rPr>
        <w:t xml:space="preserve"> </w:t>
      </w:r>
      <w:r w:rsidR="009E726B" w:rsidRPr="00D72927">
        <w:t xml:space="preserve">предполагает формирование и развитие у магистрантов глубокого понимания </w:t>
      </w:r>
      <w:r w:rsidR="009E726B">
        <w:t xml:space="preserve">и владение </w:t>
      </w:r>
      <w:r w:rsidR="009E726B" w:rsidRPr="000A352F">
        <w:t>современны</w:t>
      </w:r>
      <w:r w:rsidR="009E726B">
        <w:t>ми</w:t>
      </w:r>
      <w:r w:rsidR="009E726B" w:rsidRPr="000A352F">
        <w:t xml:space="preserve"> технологи</w:t>
      </w:r>
      <w:r w:rsidR="009E726B">
        <w:t>ями</w:t>
      </w:r>
      <w:r w:rsidR="009E726B" w:rsidRPr="000A352F">
        <w:t xml:space="preserve"> обучения и основам  преподавания биологии</w:t>
      </w:r>
      <w:r w:rsidR="009E726B">
        <w:t>, в том числе и особенности  преподавания биофизики для бакалавров - биологов</w:t>
      </w:r>
      <w:r w:rsidR="000A352F" w:rsidRPr="000A352F">
        <w:t xml:space="preserve"> </w:t>
      </w:r>
    </w:p>
    <w:p w:rsidR="00A673DC" w:rsidRDefault="00A673DC" w:rsidP="00A673DC">
      <w:pPr>
        <w:jc w:val="both"/>
      </w:pPr>
      <w:r>
        <w:rPr>
          <w:b/>
        </w:rPr>
        <w:t>Задачи:</w:t>
      </w:r>
      <w:r>
        <w:t xml:space="preserve"> </w:t>
      </w:r>
    </w:p>
    <w:p w:rsidR="00F57E7F" w:rsidRPr="00F57E7F" w:rsidRDefault="00F57E7F" w:rsidP="00F57E7F">
      <w:pPr>
        <w:pStyle w:val="11"/>
        <w:shd w:val="clear" w:color="auto" w:fill="FFFFFF"/>
        <w:tabs>
          <w:tab w:val="left" w:pos="994"/>
          <w:tab w:val="left" w:pos="9214"/>
        </w:tabs>
        <w:spacing w:line="360" w:lineRule="auto"/>
        <w:ind w:right="5" w:firstLine="851"/>
        <w:jc w:val="both"/>
        <w:rPr>
          <w:sz w:val="24"/>
          <w:szCs w:val="24"/>
        </w:rPr>
      </w:pPr>
      <w:r w:rsidRPr="00F57E7F">
        <w:rPr>
          <w:rFonts w:ascii="Times New Roman" w:hAnsi="Times New Roman"/>
          <w:sz w:val="24"/>
          <w:szCs w:val="24"/>
        </w:rPr>
        <w:t>- дать представление о многообразии методов и форм обучения био</w:t>
      </w:r>
      <w:r w:rsidR="009E726B">
        <w:rPr>
          <w:rFonts w:ascii="Times New Roman" w:hAnsi="Times New Roman"/>
          <w:sz w:val="24"/>
          <w:szCs w:val="24"/>
        </w:rPr>
        <w:t>физики</w:t>
      </w:r>
      <w:r w:rsidRPr="00F57E7F">
        <w:rPr>
          <w:rFonts w:ascii="Times New Roman" w:hAnsi="Times New Roman"/>
          <w:sz w:val="24"/>
          <w:szCs w:val="24"/>
        </w:rPr>
        <w:t>;</w:t>
      </w:r>
    </w:p>
    <w:p w:rsidR="00F57E7F" w:rsidRPr="00F57E7F" w:rsidRDefault="00F57E7F" w:rsidP="00F57E7F">
      <w:pPr>
        <w:pStyle w:val="11"/>
        <w:shd w:val="clear" w:color="auto" w:fill="FFFFFF"/>
        <w:tabs>
          <w:tab w:val="left" w:pos="9214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57E7F">
        <w:rPr>
          <w:rFonts w:ascii="Times New Roman" w:hAnsi="Times New Roman"/>
          <w:sz w:val="24"/>
          <w:szCs w:val="24"/>
        </w:rPr>
        <w:t xml:space="preserve">- </w:t>
      </w:r>
      <w:r w:rsidRPr="00F57E7F">
        <w:rPr>
          <w:rFonts w:ascii="Times New Roman" w:hAnsi="Times New Roman"/>
          <w:spacing w:val="-2"/>
          <w:sz w:val="24"/>
          <w:szCs w:val="24"/>
        </w:rPr>
        <w:t>ознакомить студентов с новыми технологиями преподавания и обучения;</w:t>
      </w:r>
    </w:p>
    <w:p w:rsidR="001263B9" w:rsidRDefault="001263B9" w:rsidP="001263B9">
      <w:pPr>
        <w:pStyle w:val="a7"/>
      </w:pPr>
      <w:r>
        <w:t xml:space="preserve">              - ознакомить </w:t>
      </w:r>
      <w:r w:rsidR="009E726B">
        <w:t>магистрантов</w:t>
      </w:r>
      <w:r>
        <w:t xml:space="preserve"> с многообразием тематической литературы, учебных и        технических средств</w:t>
      </w:r>
      <w:r w:rsidR="0047339D">
        <w:t xml:space="preserve"> и лабораторных практикумов по курсу биофизика</w:t>
      </w:r>
      <w:r>
        <w:t>.</w:t>
      </w:r>
    </w:p>
    <w:p w:rsidR="00A673DC" w:rsidRDefault="00A673DC" w:rsidP="00A673DC">
      <w:pPr>
        <w:jc w:val="both"/>
      </w:pPr>
      <w:r>
        <w:rPr>
          <w:b/>
        </w:rPr>
        <w:t xml:space="preserve">Результаты </w:t>
      </w:r>
      <w:proofErr w:type="gramStart"/>
      <w:r>
        <w:rPr>
          <w:b/>
        </w:rPr>
        <w:t>обучения по дисциплине</w:t>
      </w:r>
      <w:proofErr w:type="gramEnd"/>
    </w:p>
    <w:p w:rsidR="00A673DC" w:rsidRDefault="00A673DC" w:rsidP="00A673DC">
      <w:pPr>
        <w:jc w:val="both"/>
      </w:pPr>
      <w:r>
        <w:rPr>
          <w:b/>
        </w:rPr>
        <w:t>Компетенции</w:t>
      </w:r>
      <w:r>
        <w:t>:</w:t>
      </w:r>
    </w:p>
    <w:p w:rsidR="00A673DC" w:rsidRDefault="00A673DC" w:rsidP="00A673DC">
      <w:pPr>
        <w:jc w:val="both"/>
      </w:pPr>
      <w:r>
        <w:rPr>
          <w:b/>
        </w:rPr>
        <w:t>инструментальные:</w:t>
      </w:r>
      <w:r>
        <w:t xml:space="preserve"> Знание  структуры </w:t>
      </w:r>
      <w:r w:rsidR="0047339D">
        <w:t>биофизического</w:t>
      </w:r>
      <w:r>
        <w:t xml:space="preserve"> образования, всестороннее использование биологических понятий и терминов, владение навыками построения схем и таблиц, показывающих логическую структуру, последовательность, систему и взаимосвязь компонентов обучения;</w:t>
      </w:r>
    </w:p>
    <w:p w:rsidR="00A673DC" w:rsidRDefault="00A673DC" w:rsidP="00A673DC">
      <w:pPr>
        <w:jc w:val="both"/>
      </w:pPr>
      <w:r>
        <w:rPr>
          <w:b/>
        </w:rPr>
        <w:t xml:space="preserve">межличностные: </w:t>
      </w:r>
      <w:r>
        <w:t xml:space="preserve">Понимание </w:t>
      </w:r>
      <w:proofErr w:type="spellStart"/>
      <w:r>
        <w:t>социокультурной</w:t>
      </w:r>
      <w:proofErr w:type="spellEnd"/>
      <w:r>
        <w:t xml:space="preserve"> направленности и принципов </w:t>
      </w:r>
      <w:proofErr w:type="spellStart"/>
      <w:r>
        <w:t>гуманизации</w:t>
      </w:r>
      <w:proofErr w:type="spellEnd"/>
      <w:r>
        <w:t xml:space="preserve"> современного </w:t>
      </w:r>
      <w:r w:rsidR="0047339D">
        <w:t>биофизического</w:t>
      </w:r>
      <w:r>
        <w:t xml:space="preserve"> образования; обоснование философских, научных, этических подходов при изучении объектов живой природы; умение создавать условия для развития творческих способностей личности.</w:t>
      </w:r>
    </w:p>
    <w:p w:rsidR="00A673DC" w:rsidRDefault="00A673DC" w:rsidP="00A673DC">
      <w:pPr>
        <w:jc w:val="both"/>
      </w:pPr>
      <w:r>
        <w:rPr>
          <w:b/>
        </w:rPr>
        <w:lastRenderedPageBreak/>
        <w:t xml:space="preserve">системные: </w:t>
      </w:r>
      <w:r>
        <w:t xml:space="preserve">знание фундаментальных, биологических и пограничных с ними теория, их логической структуры, значения в формировании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картины мира и применения на практике; умение использования закономерностей при обоснованиях и прогнозировании;</w:t>
      </w:r>
    </w:p>
    <w:p w:rsidR="00A673DC" w:rsidRDefault="00A673DC" w:rsidP="00A673DC">
      <w:pPr>
        <w:jc w:val="both"/>
      </w:pPr>
      <w:r>
        <w:rPr>
          <w:b/>
        </w:rPr>
        <w:t xml:space="preserve">предметные компетенции: </w:t>
      </w:r>
      <w:r>
        <w:t xml:space="preserve">Знание целей, содержания и структуры системы непрерывного </w:t>
      </w:r>
      <w:r w:rsidR="0047339D">
        <w:t>биофизического</w:t>
      </w:r>
      <w:r>
        <w:t xml:space="preserve"> образования; умение обосновывать, анализировать и обсуждать концепции </w:t>
      </w:r>
      <w:r w:rsidR="0047339D">
        <w:t>биофизического</w:t>
      </w:r>
      <w:r>
        <w:t xml:space="preserve"> образования;  умение использовать инновационные методы обучения в профессиональной деятельности.</w:t>
      </w:r>
    </w:p>
    <w:p w:rsidR="00A673DC" w:rsidRDefault="00A673DC" w:rsidP="00A673DC">
      <w:pPr>
        <w:shd w:val="clear" w:color="auto" w:fill="FFFFFF"/>
        <w:autoSpaceDE w:val="0"/>
        <w:autoSpaceDN w:val="0"/>
        <w:adjustRightInd w:val="0"/>
        <w:jc w:val="both"/>
      </w:pPr>
      <w:r>
        <w:sym w:font="Wingdings" w:char="00A7"/>
      </w:r>
      <w:r>
        <w:t xml:space="preserve"> </w:t>
      </w:r>
      <w:proofErr w:type="spellStart"/>
      <w:r>
        <w:rPr>
          <w:b/>
        </w:rPr>
        <w:t>Пререквизиты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постреквизиты</w:t>
      </w:r>
      <w:proofErr w:type="spellEnd"/>
      <w:r>
        <w:t>.</w:t>
      </w:r>
    </w:p>
    <w:p w:rsidR="00A673DC" w:rsidRDefault="00A673DC" w:rsidP="00A673DC">
      <w:pPr>
        <w:jc w:val="both"/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 xml:space="preserve"> - </w:t>
      </w:r>
      <w:r>
        <w:t xml:space="preserve">базовые биологические дисциплины, </w:t>
      </w:r>
      <w:r w:rsidR="00BC315B">
        <w:t>педагогик</w:t>
      </w:r>
      <w:r>
        <w:t xml:space="preserve">а, </w:t>
      </w:r>
      <w:proofErr w:type="spellStart"/>
      <w:r>
        <w:t>психология</w:t>
      </w:r>
      <w:proofErr w:type="gramStart"/>
      <w:r w:rsidR="0047339D">
        <w:rPr>
          <w:b/>
        </w:rPr>
        <w:t>,</w:t>
      </w:r>
      <w:r w:rsidR="0047339D" w:rsidRPr="0047339D">
        <w:t>Б</w:t>
      </w:r>
      <w:proofErr w:type="gramEnd"/>
      <w:r w:rsidR="0047339D" w:rsidRPr="0047339D">
        <w:t>иофизика</w:t>
      </w:r>
      <w:proofErr w:type="spellEnd"/>
      <w:r>
        <w:t>.</w:t>
      </w:r>
    </w:p>
    <w:p w:rsidR="00A673DC" w:rsidRPr="00A673DC" w:rsidRDefault="00A673DC" w:rsidP="00A673DC">
      <w:pPr>
        <w:jc w:val="both"/>
      </w:pPr>
      <w:proofErr w:type="spellStart"/>
      <w:r>
        <w:rPr>
          <w:b/>
        </w:rPr>
        <w:t>Постреквизиты</w:t>
      </w:r>
      <w:proofErr w:type="spellEnd"/>
      <w:r>
        <w:rPr>
          <w:b/>
        </w:rPr>
        <w:t xml:space="preserve"> – </w:t>
      </w:r>
      <w:r w:rsidRPr="00A673DC">
        <w:t>педагогическая практика</w:t>
      </w:r>
      <w:r w:rsidR="00BC315B">
        <w:t>.</w:t>
      </w:r>
    </w:p>
    <w:p w:rsidR="001A6EE4" w:rsidRPr="00A477CD" w:rsidRDefault="001A6EE4" w:rsidP="001A6EE4">
      <w:pPr>
        <w:jc w:val="both"/>
        <w:rPr>
          <w:b/>
        </w:rPr>
      </w:pPr>
    </w:p>
    <w:p w:rsidR="001A6EE4" w:rsidRPr="00A477CD" w:rsidRDefault="001A6EE4" w:rsidP="001A6EE4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1"/>
      </w:tblGrid>
      <w:tr w:rsidR="001A6EE4" w:rsidRPr="00DA24AD" w:rsidTr="00E04FBC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1A6EE4" w:rsidRPr="00DA24AD" w:rsidTr="00E04FB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7F3BE9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  <w:r w:rsidR="00B006C5">
              <w:rPr>
                <w:b/>
                <w:lang w:val="kk-KZ"/>
              </w:rPr>
              <w:t xml:space="preserve">  Общие </w:t>
            </w:r>
            <w:r w:rsidR="003F3CF6">
              <w:rPr>
                <w:b/>
                <w:lang w:val="kk-KZ"/>
              </w:rPr>
              <w:t>вопросы преподавания био</w:t>
            </w:r>
            <w:r w:rsidR="007F3BE9">
              <w:rPr>
                <w:b/>
                <w:lang w:val="kk-KZ"/>
              </w:rPr>
              <w:t>физики</w:t>
            </w:r>
          </w:p>
        </w:tc>
      </w:tr>
      <w:tr w:rsidR="001A6EE4" w:rsidRPr="003A3838" w:rsidTr="00E04FBC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5235C1" w:rsidRDefault="00A440C3" w:rsidP="00A37D74">
            <w:pPr>
              <w:pStyle w:val="3"/>
              <w:spacing w:after="0" w:line="360" w:lineRule="auto"/>
              <w:ind w:left="0"/>
              <w:jc w:val="both"/>
              <w:rPr>
                <w:sz w:val="24"/>
                <w:szCs w:val="24"/>
              </w:rPr>
            </w:pPr>
            <w:r w:rsidRPr="005235C1">
              <w:rPr>
                <w:b/>
                <w:sz w:val="24"/>
                <w:szCs w:val="24"/>
              </w:rPr>
              <w:t>Лекция 1</w:t>
            </w:r>
            <w:r w:rsidR="007C1B59">
              <w:rPr>
                <w:sz w:val="24"/>
              </w:rPr>
              <w:t xml:space="preserve"> Введение. Теоретические основы изучения дисциплины, цели и задачи.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917325" w:rsidRDefault="00E04FBC" w:rsidP="009046AB">
            <w:pPr>
              <w:jc w:val="center"/>
            </w:pPr>
            <w: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</w:tr>
      <w:tr w:rsidR="001A6EE4" w:rsidRPr="003A3838" w:rsidTr="00E04FBC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47339D" w:rsidP="0047339D">
            <w:pPr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="001A6EE4" w:rsidRPr="004275C4">
              <w:rPr>
                <w:b/>
                <w:lang w:val="kk-KZ"/>
              </w:rPr>
              <w:t>1.</w:t>
            </w:r>
            <w:r w:rsidR="004275C4" w:rsidRPr="005C3CC6">
              <w:t xml:space="preserve"> </w:t>
            </w:r>
            <w:r>
              <w:t xml:space="preserve">Биофизика как междисциплинарная наука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6EE4" w:rsidRPr="003A3838" w:rsidTr="00E04FBC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EE4" w:rsidRPr="003A3838" w:rsidRDefault="001A6EE4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339D" w:rsidRDefault="001A6EE4" w:rsidP="0047339D">
            <w:pPr>
              <w:jc w:val="both"/>
              <w:rPr>
                <w:lang w:val="kk-KZ"/>
              </w:rPr>
            </w:pPr>
            <w:r w:rsidRPr="004275C4">
              <w:rPr>
                <w:b/>
                <w:lang w:val="kk-KZ"/>
              </w:rPr>
              <w:t>СРС 1.</w:t>
            </w:r>
            <w:r w:rsidR="004275C4">
              <w:rPr>
                <w:lang w:val="kk-KZ"/>
              </w:rPr>
              <w:t xml:space="preserve"> </w:t>
            </w:r>
            <w:r w:rsidR="00E707B5">
              <w:rPr>
                <w:lang w:val="kk-KZ"/>
              </w:rPr>
              <w:t xml:space="preserve">История развития методики </w:t>
            </w:r>
            <w:r w:rsidR="00053BA3" w:rsidRPr="00053BA3">
              <w:t xml:space="preserve"> </w:t>
            </w:r>
            <w:r w:rsidR="0047339D">
              <w:t>преподавания в высшей школе</w:t>
            </w:r>
            <w:r w:rsidR="004275C4">
              <w:rPr>
                <w:lang w:val="kk-KZ"/>
              </w:rPr>
              <w:t xml:space="preserve"> </w:t>
            </w:r>
          </w:p>
          <w:p w:rsidR="00F63A05" w:rsidRDefault="0047339D" w:rsidP="00F63A05">
            <w:pPr>
              <w:jc w:val="both"/>
            </w:pPr>
            <w:r w:rsidRPr="003D185C">
              <w:t xml:space="preserve">Особенности деятельности преподавателя и </w:t>
            </w:r>
            <w:proofErr w:type="gramStart"/>
            <w:r w:rsidRPr="003D185C">
              <w:t>обучаемых</w:t>
            </w:r>
            <w:proofErr w:type="gramEnd"/>
            <w:r w:rsidRPr="003D185C">
              <w:t xml:space="preserve"> при развивающем обучении</w:t>
            </w:r>
          </w:p>
          <w:p w:rsidR="001A6EE4" w:rsidRPr="0047339D" w:rsidRDefault="00F63A05" w:rsidP="00F63A05">
            <w:pPr>
              <w:jc w:val="both"/>
              <w:rPr>
                <w:lang w:val="kk-KZ"/>
              </w:rPr>
            </w:pPr>
            <w:r>
              <w:t>Технологии организации индивидуально-дифференцированного обучения биологии.</w:t>
            </w:r>
            <w:r w:rsidRPr="0047339D">
              <w:t xml:space="preserve"> </w:t>
            </w:r>
            <w:r w:rsidR="0047339D" w:rsidRPr="0047339D">
              <w:t>(</w:t>
            </w:r>
            <w:r w:rsidR="0047339D">
              <w:rPr>
                <w:lang w:val="kk-KZ"/>
              </w:rPr>
              <w:t>Прием СРСП на 4 неделе)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</w:tr>
      <w:tr w:rsidR="001A6EE4" w:rsidRPr="003A3838" w:rsidTr="00E04FBC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4275C4" w:rsidRDefault="001A6EE4" w:rsidP="0047339D">
            <w:pPr>
              <w:rPr>
                <w:b/>
                <w:lang w:val="kk-KZ"/>
              </w:rPr>
            </w:pPr>
            <w:r w:rsidRPr="004275C4">
              <w:rPr>
                <w:b/>
                <w:lang w:val="kk-KZ"/>
              </w:rPr>
              <w:t xml:space="preserve">Лекция 2. </w:t>
            </w:r>
            <w:r w:rsidR="00E04FBC" w:rsidRPr="001213C1">
              <w:t xml:space="preserve">Изучение содержания </w:t>
            </w:r>
            <w:r w:rsidR="00E04FBC">
              <w:t>и структуры курсов  Биофизика в университетах, медицинских институтах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E04F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</w:tr>
      <w:tr w:rsidR="001A6EE4" w:rsidRPr="003A3838" w:rsidTr="00E04FBC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4275C4" w:rsidRDefault="0047339D" w:rsidP="00E04FB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="001A6EE4" w:rsidRPr="004275C4">
              <w:rPr>
                <w:b/>
                <w:lang w:val="kk-KZ"/>
              </w:rPr>
              <w:t>2.</w:t>
            </w:r>
            <w:r w:rsidR="004275C4" w:rsidRPr="003D185C">
              <w:t xml:space="preserve"> </w:t>
            </w:r>
            <w:r w:rsidR="00E04FBC">
              <w:rPr>
                <w:bCs/>
              </w:rPr>
              <w:t xml:space="preserve">История  </w:t>
            </w:r>
            <w:r w:rsidR="00E04FBC">
              <w:t xml:space="preserve"> развития биофизики как науки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1A6EE4" w:rsidRPr="003A3838" w:rsidTr="00E04FBC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4275C4" w:rsidP="007F3BE9">
            <w:pPr>
              <w:rPr>
                <w:lang w:val="kk-KZ"/>
              </w:rPr>
            </w:pPr>
            <w:r w:rsidRPr="004275C4">
              <w:rPr>
                <w:b/>
                <w:lang w:val="kk-KZ"/>
              </w:rPr>
              <w:t xml:space="preserve">Лекция </w:t>
            </w:r>
            <w:r w:rsidR="0003500F">
              <w:rPr>
                <w:b/>
                <w:lang w:val="kk-KZ"/>
              </w:rPr>
              <w:t>3</w:t>
            </w:r>
            <w:r w:rsidRPr="004275C4">
              <w:rPr>
                <w:b/>
                <w:lang w:val="kk-KZ"/>
              </w:rPr>
              <w:t>.</w:t>
            </w:r>
            <w:r w:rsidR="002B5938" w:rsidRPr="00A1602F">
              <w:t xml:space="preserve"> </w:t>
            </w:r>
            <w:r w:rsidR="007F3BE9" w:rsidRPr="001213C1">
              <w:t>Методы преподавания био</w:t>
            </w:r>
            <w:r w:rsidR="007F3BE9">
              <w:t xml:space="preserve">физики </w:t>
            </w:r>
            <w:r w:rsidR="007F3BE9" w:rsidRPr="001213C1">
              <w:t>(общая характеристика и классификация).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E04F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</w:tr>
      <w:tr w:rsidR="001A6EE4" w:rsidRPr="003A3838" w:rsidTr="00E04FBC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1A6EE4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2B5938" w:rsidRDefault="0047339D" w:rsidP="00A37D74">
            <w:pPr>
              <w:jc w:val="both"/>
            </w:pPr>
            <w:r>
              <w:rPr>
                <w:b/>
                <w:lang w:val="kk-KZ"/>
              </w:rPr>
              <w:t xml:space="preserve">Семинар </w:t>
            </w:r>
            <w:r w:rsidR="00A37D74">
              <w:rPr>
                <w:b/>
                <w:lang w:val="kk-KZ"/>
              </w:rPr>
              <w:t>3.</w:t>
            </w:r>
            <w:r w:rsidR="002B5938" w:rsidRPr="00A1602F">
              <w:t xml:space="preserve"> Особенности</w:t>
            </w:r>
            <w:r w:rsidR="002B5938">
              <w:t xml:space="preserve"> </w:t>
            </w:r>
            <w:r w:rsidR="002B5938" w:rsidRPr="00A1602F">
              <w:t xml:space="preserve">личностно-ориентированного </w:t>
            </w:r>
            <w:r w:rsidR="002B5938">
              <w:t>подхода в обучении.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EE4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4275C4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C4" w:rsidRPr="003A3838" w:rsidRDefault="002B5938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C4" w:rsidRPr="004275C4" w:rsidRDefault="002B5938" w:rsidP="004B6A24">
            <w:pPr>
              <w:jc w:val="both"/>
              <w:rPr>
                <w:b/>
                <w:lang w:val="kk-KZ"/>
              </w:rPr>
            </w:pPr>
            <w:r w:rsidRPr="004275C4">
              <w:rPr>
                <w:b/>
                <w:lang w:val="kk-KZ"/>
              </w:rPr>
              <w:t>Лекция</w:t>
            </w:r>
            <w:r w:rsidR="00B0661C">
              <w:rPr>
                <w:b/>
                <w:lang w:val="kk-KZ"/>
              </w:rPr>
              <w:t xml:space="preserve"> 4</w:t>
            </w:r>
            <w:r w:rsidRPr="004275C4">
              <w:rPr>
                <w:b/>
                <w:lang w:val="kk-KZ"/>
              </w:rPr>
              <w:t>.</w:t>
            </w:r>
            <w:r w:rsidRPr="00A1602F">
              <w:t xml:space="preserve"> </w:t>
            </w:r>
            <w:r w:rsidR="004B6A24" w:rsidRPr="001213C1">
              <w:t>Теория развития биологических</w:t>
            </w:r>
            <w:r w:rsidR="00F63A05">
              <w:t xml:space="preserve">, физических  и биофизических </w:t>
            </w:r>
            <w:r w:rsidR="004B6A24" w:rsidRPr="001213C1">
              <w:t xml:space="preserve"> понятий.</w:t>
            </w:r>
            <w:r w:rsidR="004B6A24" w:rsidRPr="007A68D8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C4" w:rsidRPr="003A3838" w:rsidRDefault="00E04F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5C4" w:rsidRPr="003A3838" w:rsidRDefault="004275C4" w:rsidP="009046AB">
            <w:pPr>
              <w:jc w:val="center"/>
              <w:rPr>
                <w:lang w:val="kk-KZ"/>
              </w:rPr>
            </w:pPr>
          </w:p>
        </w:tc>
      </w:tr>
      <w:tr w:rsidR="0003500F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4275C4" w:rsidRDefault="0047339D" w:rsidP="007F3BE9">
            <w:pPr>
              <w:spacing w:before="100" w:beforeAutospacing="1" w:after="100" w:afterAutospacing="1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="00F63A05">
              <w:rPr>
                <w:b/>
                <w:lang w:val="kk-KZ"/>
              </w:rPr>
              <w:t xml:space="preserve"> </w:t>
            </w:r>
            <w:r w:rsidR="00B0661C">
              <w:rPr>
                <w:b/>
                <w:lang w:val="kk-KZ"/>
              </w:rPr>
              <w:t>4.</w:t>
            </w:r>
            <w:r w:rsidR="00C854A0" w:rsidRPr="00C52D78">
              <w:rPr>
                <w:b/>
                <w:bCs/>
              </w:rPr>
              <w:t xml:space="preserve"> </w:t>
            </w:r>
            <w:r w:rsidR="00E04FBC">
              <w:rPr>
                <w:bCs/>
              </w:rPr>
              <w:t>Формирование основных понятий биофизики. Два подхода в науке – физический и биологический.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3500F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B0661C" w:rsidRDefault="002B5938" w:rsidP="00E04FBC">
            <w:pPr>
              <w:jc w:val="both"/>
              <w:rPr>
                <w:b/>
              </w:rPr>
            </w:pPr>
            <w:r w:rsidRPr="004275C4">
              <w:rPr>
                <w:b/>
                <w:lang w:val="kk-KZ"/>
              </w:rPr>
              <w:t xml:space="preserve">СРСП </w:t>
            </w:r>
            <w:r w:rsidR="00E04FBC" w:rsidRPr="00E04FBC">
              <w:rPr>
                <w:lang w:val="kk-KZ"/>
              </w:rPr>
              <w:t>Прием и в</w:t>
            </w:r>
            <w:proofErr w:type="spellStart"/>
            <w:r w:rsidR="00F63A05" w:rsidRPr="00E04FBC">
              <w:t>ыставление</w:t>
            </w:r>
            <w:proofErr w:type="spellEnd"/>
            <w:r w:rsidR="00F63A05">
              <w:t xml:space="preserve"> итоговых баллов  (максимум)</w:t>
            </w:r>
            <w:r w:rsidR="00E04FBC">
              <w:t xml:space="preserve"> по СРС 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47339D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03500F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0661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4275C4" w:rsidRDefault="00B0661C" w:rsidP="007F3BE9">
            <w:pPr>
              <w:jc w:val="both"/>
              <w:rPr>
                <w:b/>
                <w:lang w:val="kk-KZ"/>
              </w:rPr>
            </w:pPr>
            <w:r w:rsidRPr="004275C4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5.</w:t>
            </w:r>
            <w:r w:rsidR="0016046C">
              <w:rPr>
                <w:b/>
                <w:lang w:val="kk-KZ"/>
              </w:rPr>
              <w:t xml:space="preserve"> </w:t>
            </w:r>
            <w:r w:rsidR="007F3BE9" w:rsidRPr="007F3BE9">
              <w:rPr>
                <w:lang w:val="kk-KZ"/>
              </w:rPr>
              <w:t>Развитие м</w:t>
            </w:r>
            <w:proofErr w:type="spellStart"/>
            <w:r w:rsidR="004B6A24" w:rsidRPr="007F3BE9">
              <w:rPr>
                <w:bCs/>
              </w:rPr>
              <w:t>ежпредметные</w:t>
            </w:r>
            <w:proofErr w:type="spellEnd"/>
            <w:r w:rsidR="004B6A24" w:rsidRPr="007F3BE9">
              <w:rPr>
                <w:bCs/>
              </w:rPr>
              <w:t xml:space="preserve"> связи в обучении  био</w:t>
            </w:r>
            <w:r w:rsidR="007F3BE9" w:rsidRPr="007F3BE9">
              <w:rPr>
                <w:bCs/>
              </w:rPr>
              <w:t>физике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E04F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</w:tr>
      <w:tr w:rsidR="0003500F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16046C" w:rsidRDefault="0047339D" w:rsidP="00E04FBC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Семинар</w:t>
            </w:r>
            <w:r w:rsidR="007F3BE9">
              <w:rPr>
                <w:b/>
                <w:lang w:val="kk-KZ"/>
              </w:rPr>
              <w:t xml:space="preserve"> </w:t>
            </w:r>
            <w:r w:rsidR="00B0661C">
              <w:rPr>
                <w:b/>
                <w:lang w:val="kk-KZ"/>
              </w:rPr>
              <w:t>5</w:t>
            </w:r>
            <w:r w:rsidR="0016046C">
              <w:rPr>
                <w:b/>
                <w:lang w:val="kk-KZ"/>
              </w:rPr>
              <w:t xml:space="preserve">. </w:t>
            </w:r>
            <w:r w:rsidR="00E04FBC" w:rsidRPr="00835FFA">
              <w:t xml:space="preserve">Особенности выбора методов преподавания в </w:t>
            </w:r>
            <w:r w:rsidR="00E04FBC">
              <w:t>зависимости от курса преподавания биофизики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03500F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E9" w:rsidRPr="0016046C" w:rsidRDefault="00B0661C" w:rsidP="00E04FBC">
            <w:pPr>
              <w:jc w:val="both"/>
              <w:rPr>
                <w:b/>
              </w:rPr>
            </w:pPr>
            <w:r w:rsidRPr="004275C4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 xml:space="preserve"> </w:t>
            </w:r>
            <w:r w:rsidR="00F63A05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.</w:t>
            </w:r>
            <w:r w:rsidR="0016046C">
              <w:t xml:space="preserve"> </w:t>
            </w:r>
            <w:r w:rsidR="007F3BE9" w:rsidRPr="00835FFA">
              <w:t xml:space="preserve">Выбор методов </w:t>
            </w:r>
            <w:r w:rsidR="00E04FBC">
              <w:t xml:space="preserve">преподавания </w:t>
            </w:r>
            <w:r w:rsidR="007F3BE9" w:rsidRPr="00835FFA">
              <w:t>и их развитие</w:t>
            </w:r>
            <w:r w:rsidR="00E04FBC">
              <w:t xml:space="preserve"> в зависимости от специфики раздела</w:t>
            </w:r>
            <w:r w:rsidR="007F3BE9" w:rsidRPr="00835FFA"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</w:tr>
      <w:tr w:rsidR="0003500F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0661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16046C" w:rsidRDefault="00B0661C" w:rsidP="007F3BE9">
            <w:pPr>
              <w:rPr>
                <w:b/>
              </w:rPr>
            </w:pPr>
            <w:r w:rsidRPr="004275C4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6.</w:t>
            </w:r>
            <w:r w:rsidR="005C5F18">
              <w:rPr>
                <w:b/>
                <w:lang w:val="kk-KZ"/>
              </w:rPr>
              <w:t xml:space="preserve"> </w:t>
            </w:r>
            <w:r w:rsidR="007F3BE9">
              <w:t xml:space="preserve">Дидактические принципы и </w:t>
            </w:r>
            <w:proofErr w:type="spellStart"/>
            <w:r w:rsidR="007F3BE9">
              <w:t>межпредметные</w:t>
            </w:r>
            <w:proofErr w:type="spellEnd"/>
            <w:r w:rsidR="007F3BE9">
              <w:t xml:space="preserve"> связи в обучении биофизики на примере раздела  термодинамика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E04F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</w:tr>
      <w:tr w:rsidR="0003500F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03500F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Default="0047339D" w:rsidP="00E04FBC">
            <w:pPr>
              <w:jc w:val="both"/>
              <w:rPr>
                <w:bCs/>
              </w:rPr>
            </w:pPr>
            <w:r>
              <w:rPr>
                <w:b/>
                <w:lang w:val="kk-KZ"/>
              </w:rPr>
              <w:t xml:space="preserve">Семинар </w:t>
            </w:r>
            <w:r w:rsidR="00037A06">
              <w:rPr>
                <w:b/>
                <w:lang w:val="kk-KZ"/>
              </w:rPr>
              <w:t>6</w:t>
            </w:r>
            <w:r w:rsidR="00B0661C">
              <w:rPr>
                <w:b/>
                <w:lang w:val="kk-KZ"/>
              </w:rPr>
              <w:t>.</w:t>
            </w:r>
            <w:r w:rsidR="0016046C" w:rsidRPr="00B30B72">
              <w:t xml:space="preserve"> </w:t>
            </w:r>
            <w:r w:rsidR="00E04FBC" w:rsidRPr="001213C1">
              <w:rPr>
                <w:bCs/>
              </w:rPr>
              <w:t xml:space="preserve">Методика проведения </w:t>
            </w:r>
            <w:r w:rsidR="00E04FBC">
              <w:rPr>
                <w:bCs/>
              </w:rPr>
              <w:t>лекции в вузе.</w:t>
            </w:r>
          </w:p>
          <w:p w:rsidR="0003500F" w:rsidRPr="004275C4" w:rsidRDefault="00E04FBC" w:rsidP="00E04FBC">
            <w:pPr>
              <w:rPr>
                <w:b/>
                <w:lang w:val="kk-KZ"/>
              </w:rPr>
            </w:pPr>
            <w:r>
              <w:rPr>
                <w:bCs/>
              </w:rPr>
              <w:t>Критерии оценки успешности учебного занятия.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B475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00F" w:rsidRPr="003A3838" w:rsidRDefault="00567CA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7F3BE9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E9" w:rsidRPr="003A3838" w:rsidRDefault="007F3BE9" w:rsidP="007F3BE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7F3BE9" w:rsidRPr="003A3838" w:rsidRDefault="007F3BE9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E9" w:rsidRDefault="007F3BE9" w:rsidP="00E04FBC">
            <w:pPr>
              <w:rPr>
                <w:b/>
                <w:lang w:val="kk-KZ"/>
              </w:rPr>
            </w:pPr>
            <w:r>
              <w:rPr>
                <w:b/>
              </w:rPr>
              <w:t>Лекция 7.</w:t>
            </w:r>
            <w:r w:rsidR="00E04FBC">
              <w:t xml:space="preserve"> Дидактические принципы и </w:t>
            </w:r>
            <w:proofErr w:type="spellStart"/>
            <w:r w:rsidR="00E04FBC">
              <w:t>межпредметные</w:t>
            </w:r>
            <w:proofErr w:type="spellEnd"/>
            <w:r w:rsidR="00E04FBC">
              <w:t xml:space="preserve"> связи в обучении биофизики на </w:t>
            </w:r>
            <w:proofErr w:type="gramStart"/>
            <w:r w:rsidR="00E04FBC">
              <w:t>примере раздела  биопотенциалы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E9" w:rsidRDefault="007F3BE9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BE9" w:rsidRDefault="007F3BE9" w:rsidP="009046AB">
            <w:pPr>
              <w:jc w:val="center"/>
              <w:rPr>
                <w:lang w:val="kk-KZ"/>
              </w:rPr>
            </w:pPr>
          </w:p>
        </w:tc>
      </w:tr>
      <w:tr w:rsidR="00E04FBC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Default="00E04FBC" w:rsidP="007F3B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Default="00E04FBC" w:rsidP="007F3BE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Семинар7.</w:t>
            </w:r>
            <w:r w:rsidRPr="00B30B72">
              <w:t xml:space="preserve"> </w:t>
            </w:r>
            <w:r w:rsidRPr="001213C1">
              <w:t>Методика проведения</w:t>
            </w:r>
            <w:r>
              <w:t xml:space="preserve"> </w:t>
            </w:r>
            <w:r w:rsidRPr="001213C1">
              <w:t xml:space="preserve"> </w:t>
            </w:r>
            <w:r>
              <w:t xml:space="preserve">Лекции на </w:t>
            </w:r>
            <w:r w:rsidRPr="001213C1">
              <w:t xml:space="preserve"> тему: «</w:t>
            </w:r>
            <w:r>
              <w:t>Термодинамические системы</w:t>
            </w:r>
            <w:r w:rsidRPr="001213C1">
              <w:t>»</w:t>
            </w:r>
            <w:r w:rsidRPr="00035CBE">
              <w:rPr>
                <w:b/>
              </w:rPr>
              <w:t xml:space="preserve"> </w:t>
            </w:r>
            <w:r w:rsidRPr="00C52D78">
              <w:t xml:space="preserve"> </w:t>
            </w:r>
            <w:r>
              <w:t xml:space="preserve"> - индивидуальная презентация  каждого студентам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B941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B941E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E04FBC" w:rsidRPr="003A3838" w:rsidTr="00A62668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A62668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B0661C" w:rsidRDefault="00E04FBC" w:rsidP="00E04FBC">
            <w:pPr>
              <w:jc w:val="both"/>
              <w:rPr>
                <w:b/>
              </w:rPr>
            </w:pPr>
            <w:r w:rsidRPr="004275C4">
              <w:rPr>
                <w:b/>
                <w:lang w:val="kk-KZ"/>
              </w:rPr>
              <w:t xml:space="preserve">СРСП </w:t>
            </w:r>
            <w:r>
              <w:rPr>
                <w:b/>
                <w:lang w:val="kk-KZ"/>
              </w:rPr>
              <w:t>2</w:t>
            </w:r>
            <w:r w:rsidRPr="004275C4">
              <w:rPr>
                <w:b/>
                <w:lang w:val="kk-KZ"/>
              </w:rPr>
              <w:t>.</w:t>
            </w:r>
            <w:r>
              <w:t xml:space="preserve"> </w:t>
            </w:r>
            <w:r>
              <w:t>Прием и в</w:t>
            </w:r>
            <w:r>
              <w:t>ыставление итоговых баллов  (максимум)</w:t>
            </w:r>
            <w:r w:rsidR="00A223DC" w:rsidRPr="004275C4">
              <w:rPr>
                <w:b/>
                <w:lang w:val="kk-KZ"/>
              </w:rPr>
              <w:t xml:space="preserve"> </w:t>
            </w:r>
            <w:r w:rsidR="00A223DC">
              <w:rPr>
                <w:b/>
                <w:lang w:val="kk-KZ"/>
              </w:rPr>
              <w:t xml:space="preserve"> </w:t>
            </w:r>
            <w:r w:rsidR="00A223DC" w:rsidRPr="00A223DC">
              <w:rPr>
                <w:lang w:val="kk-KZ"/>
              </w:rPr>
              <w:t>по СРС 2.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A62668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A6266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E04FBC" w:rsidRPr="003A3838" w:rsidTr="00E04FBC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4B4280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AD7683" w:rsidRDefault="00E04FBC" w:rsidP="004B4280">
            <w:pPr>
              <w:rPr>
                <w:b/>
                <w:lang w:val="kk-KZ"/>
              </w:rPr>
            </w:pPr>
            <w:r w:rsidRPr="00AD7683">
              <w:rPr>
                <w:b/>
                <w:lang w:val="kk-KZ"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4B428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567CA7" w:rsidRDefault="00E04FBC" w:rsidP="004B428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E04FBC" w:rsidRPr="003A3838" w:rsidTr="00E04FBC">
        <w:trPr>
          <w:trHeight w:val="273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Default="00E04FBC" w:rsidP="007F3B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Default="00E04FBC" w:rsidP="007F3BE9">
            <w:pPr>
              <w:rPr>
                <w:b/>
                <w:lang w:val="kk-KZ"/>
              </w:rPr>
            </w:pPr>
            <w:proofErr w:type="spellStart"/>
            <w:r w:rsidRPr="00206304">
              <w:rPr>
                <w:b/>
                <w:bCs/>
                <w:color w:val="000000"/>
                <w:sz w:val="20"/>
                <w:szCs w:val="20"/>
              </w:rPr>
              <w:t>Midterm</w:t>
            </w:r>
            <w:proofErr w:type="spellEnd"/>
            <w:r w:rsidRPr="0020630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6304">
              <w:rPr>
                <w:b/>
                <w:bCs/>
                <w:color w:val="000000"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Default="00E04FBC" w:rsidP="00B941E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Default="00E04FBC" w:rsidP="00B941E7">
            <w:pPr>
              <w:jc w:val="center"/>
              <w:rPr>
                <w:lang w:val="kk-KZ"/>
              </w:rPr>
            </w:pPr>
            <w:r w:rsidRPr="00206304">
              <w:rPr>
                <w:b/>
                <w:sz w:val="20"/>
                <w:szCs w:val="20"/>
              </w:rPr>
              <w:t>100</w:t>
            </w:r>
          </w:p>
        </w:tc>
      </w:tr>
      <w:tr w:rsidR="00E04FBC" w:rsidRPr="00E04FBC" w:rsidTr="00E04FBC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E04FBC" w:rsidRDefault="00E04FBC" w:rsidP="009046AB">
            <w:pPr>
              <w:jc w:val="center"/>
              <w:rPr>
                <w:i/>
                <w:lang w:val="kk-KZ"/>
              </w:rPr>
            </w:pPr>
            <w:r w:rsidRPr="00E04FBC">
              <w:rPr>
                <w:b/>
                <w:i/>
                <w:lang w:val="kk-KZ"/>
              </w:rPr>
              <w:t>Модуль 2</w:t>
            </w:r>
          </w:p>
        </w:tc>
      </w:tr>
      <w:tr w:rsidR="00E04FBC" w:rsidRPr="003A3838" w:rsidTr="00E04FBC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Default="00E04FBC" w:rsidP="00A44744">
            <w:pPr>
              <w:jc w:val="center"/>
              <w:rPr>
                <w:b/>
                <w:bCs/>
                <w:kern w:val="36"/>
                <w:sz w:val="48"/>
                <w:szCs w:val="48"/>
              </w:rPr>
            </w:pPr>
            <w:r>
              <w:rPr>
                <w:b/>
                <w:lang w:val="kk-KZ"/>
              </w:rPr>
              <w:t>Инновационные м</w:t>
            </w:r>
            <w:r w:rsidRPr="00A44744">
              <w:rPr>
                <w:b/>
                <w:lang w:val="kk-KZ"/>
              </w:rPr>
              <w:t xml:space="preserve">етоды </w:t>
            </w:r>
            <w:r>
              <w:rPr>
                <w:b/>
                <w:lang w:val="kk-KZ"/>
              </w:rPr>
              <w:t>в обучении биологии</w:t>
            </w:r>
            <w:r w:rsidRPr="00A44744">
              <w:rPr>
                <w:b/>
                <w:bCs/>
                <w:kern w:val="36"/>
                <w:sz w:val="48"/>
                <w:szCs w:val="48"/>
              </w:rPr>
              <w:t xml:space="preserve"> </w:t>
            </w:r>
          </w:p>
          <w:p w:rsidR="00E04FBC" w:rsidRPr="00A44744" w:rsidRDefault="00E04FBC" w:rsidP="00A44744">
            <w:pPr>
              <w:jc w:val="center"/>
              <w:rPr>
                <w:b/>
                <w:lang w:val="kk-KZ"/>
              </w:rPr>
            </w:pPr>
          </w:p>
        </w:tc>
      </w:tr>
      <w:tr w:rsidR="00E04FBC" w:rsidRPr="003A3838" w:rsidTr="00E04FB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16046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077638" w:rsidRDefault="00E04FBC" w:rsidP="00A223DC">
            <w:pPr>
              <w:shd w:val="clear" w:color="auto" w:fill="FFFFFF"/>
              <w:spacing w:line="322" w:lineRule="atLeast"/>
              <w:ind w:left="43" w:right="19"/>
              <w:jc w:val="both"/>
              <w:rPr>
                <w:b/>
              </w:rPr>
            </w:pPr>
            <w:r w:rsidRPr="00AE6EA1">
              <w:rPr>
                <w:b/>
                <w:lang w:val="kk-KZ"/>
              </w:rPr>
              <w:t>Лекция 8.</w:t>
            </w:r>
            <w:r>
              <w:rPr>
                <w:color w:val="000000"/>
                <w:spacing w:val="2"/>
              </w:rPr>
              <w:t xml:space="preserve"> Варианты проблемного построения </w:t>
            </w:r>
            <w:r w:rsidR="00A223DC">
              <w:rPr>
                <w:color w:val="000000"/>
                <w:spacing w:val="2"/>
              </w:rPr>
              <w:t>лекции</w:t>
            </w:r>
            <w:r>
              <w:rPr>
                <w:color w:val="000000"/>
                <w:spacing w:val="2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A223D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9046AB">
            <w:pPr>
              <w:jc w:val="center"/>
              <w:rPr>
                <w:lang w:val="kk-KZ"/>
              </w:rPr>
            </w:pPr>
          </w:p>
        </w:tc>
      </w:tr>
      <w:tr w:rsidR="00E04FBC" w:rsidRPr="003A3838" w:rsidTr="00E04FB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BC" w:rsidRPr="003A3838" w:rsidRDefault="00E04FBC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A223DC">
            <w:pPr>
              <w:shd w:val="clear" w:color="auto" w:fill="FFFFFF"/>
              <w:spacing w:line="322" w:lineRule="atLeast"/>
              <w:ind w:left="43" w:right="19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</w:t>
            </w:r>
            <w:r w:rsidR="00A223D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 xml:space="preserve">8. </w:t>
            </w:r>
            <w:r>
              <w:rPr>
                <w:color w:val="000000"/>
                <w:spacing w:val="2"/>
              </w:rPr>
              <w:t xml:space="preserve">Способы создания и </w:t>
            </w:r>
            <w:proofErr w:type="gramStart"/>
            <w:r>
              <w:rPr>
                <w:color w:val="000000"/>
                <w:spacing w:val="2"/>
              </w:rPr>
              <w:t>решения проблемной ситуации</w:t>
            </w:r>
            <w:proofErr w:type="gramEnd"/>
            <w:r>
              <w:rPr>
                <w:color w:val="000000"/>
                <w:spacing w:val="2"/>
              </w:rPr>
              <w:t xml:space="preserve"> </w:t>
            </w:r>
            <w:r w:rsidR="00A223DC">
              <w:rPr>
                <w:color w:val="000000"/>
                <w:spacing w:val="2"/>
              </w:rPr>
              <w:t xml:space="preserve">на лабораторных занятиях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C652B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E04FBC" w:rsidRPr="003A3838" w:rsidTr="00E04FB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FBC" w:rsidRPr="003A3838" w:rsidRDefault="00E04FBC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Default="00E04FBC" w:rsidP="00A223DC">
            <w:pPr>
              <w:shd w:val="clear" w:color="auto" w:fill="FFFFFF"/>
              <w:spacing w:line="322" w:lineRule="atLeast"/>
              <w:ind w:left="43" w:right="19"/>
              <w:jc w:val="both"/>
              <w:rPr>
                <w:color w:val="000000"/>
                <w:spacing w:val="2"/>
              </w:rPr>
            </w:pPr>
            <w:r w:rsidRPr="004275C4">
              <w:rPr>
                <w:b/>
                <w:lang w:val="kk-KZ"/>
              </w:rPr>
              <w:t>СРС</w:t>
            </w:r>
            <w:r>
              <w:rPr>
                <w:b/>
                <w:lang w:val="kk-KZ"/>
              </w:rPr>
              <w:t xml:space="preserve"> </w:t>
            </w:r>
            <w:r w:rsidR="00A223DC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.</w:t>
            </w:r>
            <w:r>
              <w:rPr>
                <w:color w:val="000000"/>
                <w:spacing w:val="2"/>
              </w:rPr>
              <w:t xml:space="preserve"> </w:t>
            </w:r>
            <w:r>
              <w:t xml:space="preserve"> </w:t>
            </w:r>
            <w:r w:rsidRPr="00A223DC">
              <w:rPr>
                <w:lang w:val="kk-KZ"/>
              </w:rPr>
              <w:t xml:space="preserve">Разработка  </w:t>
            </w:r>
            <w:r w:rsidR="00A223DC" w:rsidRPr="00A223DC">
              <w:rPr>
                <w:lang w:val="kk-KZ"/>
              </w:rPr>
              <w:t xml:space="preserve">занятия </w:t>
            </w:r>
            <w:r w:rsidRPr="00A223DC">
              <w:rPr>
                <w:color w:val="000000"/>
                <w:spacing w:val="2"/>
              </w:rPr>
              <w:t>с</w:t>
            </w:r>
            <w:r>
              <w:rPr>
                <w:color w:val="000000"/>
                <w:spacing w:val="2"/>
              </w:rPr>
              <w:t xml:space="preserve"> использованием проблемных ситуаций и способами их решения</w:t>
            </w:r>
          </w:p>
          <w:p w:rsidR="00A223DC" w:rsidRPr="00A223DC" w:rsidRDefault="00A223DC" w:rsidP="00A223DC">
            <w:pPr>
              <w:shd w:val="clear" w:color="auto" w:fill="FFFFFF"/>
              <w:spacing w:line="322" w:lineRule="atLeast"/>
              <w:ind w:left="43" w:right="19"/>
              <w:jc w:val="both"/>
              <w:rPr>
                <w:color w:val="000000"/>
                <w:spacing w:val="2"/>
              </w:rPr>
            </w:pPr>
            <w:r w:rsidRPr="00A223DC">
              <w:rPr>
                <w:lang w:val="kk-KZ"/>
              </w:rPr>
              <w:t xml:space="preserve">Значение СРС в изучении курса </w:t>
            </w:r>
          </w:p>
          <w:p w:rsidR="00A223DC" w:rsidRDefault="00A223DC" w:rsidP="00A223DC">
            <w:pPr>
              <w:shd w:val="clear" w:color="auto" w:fill="FFFFFF"/>
              <w:spacing w:line="322" w:lineRule="atLeast"/>
              <w:ind w:left="43" w:right="19"/>
              <w:jc w:val="both"/>
            </w:pPr>
            <w:proofErr w:type="spellStart"/>
            <w:r>
              <w:t>Програмно</w:t>
            </w:r>
            <w:proofErr w:type="spellEnd"/>
            <w:r>
              <w:t xml:space="preserve"> </w:t>
            </w:r>
            <w:r>
              <w:t>-</w:t>
            </w:r>
            <w:r>
              <w:t xml:space="preserve"> </w:t>
            </w:r>
            <w:r>
              <w:t xml:space="preserve">педагогические средства. </w:t>
            </w:r>
          </w:p>
          <w:p w:rsidR="00A223DC" w:rsidRPr="003A3838" w:rsidRDefault="00A223DC" w:rsidP="00A223DC">
            <w:pPr>
              <w:shd w:val="clear" w:color="auto" w:fill="FFFFFF"/>
              <w:spacing w:line="322" w:lineRule="atLeast"/>
              <w:ind w:left="43" w:right="19"/>
              <w:jc w:val="both"/>
              <w:rPr>
                <w:lang w:val="kk-KZ"/>
              </w:rPr>
            </w:pPr>
            <w:r>
              <w:t>Средства мультимедиа</w:t>
            </w:r>
            <w:proofErr w:type="gramStart"/>
            <w:r>
              <w:t>.</w:t>
            </w:r>
            <w:proofErr w:type="gramEnd"/>
            <w:r w:rsidR="004D458C">
              <w:t xml:space="preserve"> (</w:t>
            </w:r>
            <w:proofErr w:type="gramStart"/>
            <w:r w:rsidR="004D458C">
              <w:t>п</w:t>
            </w:r>
            <w:proofErr w:type="gramEnd"/>
            <w:r w:rsidR="004D458C">
              <w:t>рием на 14 недели)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9046AB">
            <w:pPr>
              <w:jc w:val="center"/>
              <w:rPr>
                <w:lang w:val="kk-KZ"/>
              </w:rPr>
            </w:pPr>
          </w:p>
        </w:tc>
      </w:tr>
      <w:tr w:rsidR="00E04FBC" w:rsidRPr="003A3838" w:rsidTr="00E04FB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A223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A223DC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9</w:t>
            </w:r>
            <w:r w:rsidR="00A223DC">
              <w:rPr>
                <w:b/>
                <w:lang w:val="kk-KZ"/>
              </w:rPr>
              <w:t xml:space="preserve"> </w:t>
            </w:r>
            <w:r w:rsidRPr="00970AEF">
              <w:rPr>
                <w:sz w:val="22"/>
                <w:szCs w:val="22"/>
              </w:rPr>
              <w:t xml:space="preserve">Формы организации </w:t>
            </w:r>
            <w:r w:rsidR="00A223DC">
              <w:rPr>
                <w:sz w:val="22"/>
                <w:szCs w:val="22"/>
              </w:rPr>
              <w:t>преподавания курса Б</w:t>
            </w:r>
            <w:r w:rsidRPr="00970AEF">
              <w:rPr>
                <w:sz w:val="22"/>
                <w:szCs w:val="22"/>
              </w:rPr>
              <w:t>ио</w:t>
            </w:r>
            <w:r w:rsidR="00A223DC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4D458C" w:rsidP="00B475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9046AB">
            <w:pPr>
              <w:jc w:val="center"/>
              <w:rPr>
                <w:caps/>
                <w:lang w:val="kk-KZ"/>
              </w:rPr>
            </w:pPr>
          </w:p>
        </w:tc>
      </w:tr>
      <w:tr w:rsidR="00E04FBC" w:rsidRPr="003A3838" w:rsidTr="00E04FBC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E04FBC" w:rsidP="00A223DC">
            <w:pPr>
              <w:tabs>
                <w:tab w:val="left" w:pos="180"/>
              </w:tabs>
              <w:ind w:left="360" w:hanging="36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Семинар 9</w:t>
            </w:r>
            <w:r w:rsidR="00A223DC">
              <w:rPr>
                <w:b/>
                <w:lang w:val="kk-KZ"/>
              </w:rPr>
              <w:t xml:space="preserve"> </w:t>
            </w:r>
            <w:r w:rsidRPr="00245346">
              <w:rPr>
                <w:rFonts w:cs="Arial"/>
              </w:rPr>
              <w:t xml:space="preserve">Лабораторная работа </w:t>
            </w:r>
            <w:r w:rsidR="00A223DC">
              <w:rPr>
                <w:rFonts w:cs="Arial"/>
              </w:rPr>
              <w:t>в структуре учебного курса биофизики</w:t>
            </w:r>
            <w:r w:rsidRPr="00245346">
              <w:rPr>
                <w:rFonts w:cs="Arial"/>
              </w:rPr>
              <w:t xml:space="preserve"> </w:t>
            </w:r>
            <w:r>
              <w:rPr>
                <w:b/>
              </w:rPr>
              <w:t xml:space="preserve">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4D458C" w:rsidP="00B475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FBC" w:rsidRPr="003A3838" w:rsidRDefault="00C652B7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223DC" w:rsidRPr="003A3838" w:rsidTr="00AF64E5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A223DC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10.</w:t>
            </w:r>
            <w:r>
              <w:rPr>
                <w:b/>
              </w:rPr>
              <w:t xml:space="preserve"> </w:t>
            </w:r>
            <w:r w:rsidRPr="00B30B72">
              <w:t>Информационно-компьютерные технологии обучения.</w:t>
            </w:r>
            <w:r>
              <w:rPr>
                <w:b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Default="00A223DC" w:rsidP="00B475BC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Default="00A223DC" w:rsidP="009046AB">
            <w:pPr>
              <w:jc w:val="center"/>
              <w:rPr>
                <w:caps/>
                <w:lang w:val="kk-KZ"/>
              </w:rPr>
            </w:pPr>
          </w:p>
        </w:tc>
      </w:tr>
      <w:tr w:rsidR="00A223DC" w:rsidRPr="003A3838" w:rsidTr="00AF64E5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A223DC">
            <w:pPr>
              <w:rPr>
                <w:lang w:val="kk-KZ"/>
              </w:rPr>
            </w:pPr>
            <w:r>
              <w:rPr>
                <w:b/>
                <w:lang w:val="kk-KZ"/>
              </w:rPr>
              <w:t>Семинар 10.</w:t>
            </w:r>
            <w:r w:rsidRPr="003E0ABB">
              <w:t xml:space="preserve"> </w:t>
            </w:r>
            <w:r w:rsidRPr="00835FFA">
              <w:t>Особенности использования мультимед</w:t>
            </w:r>
            <w:r w:rsidRPr="00B30B72">
              <w:t xml:space="preserve">иа в обучении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Default="00A223DC" w:rsidP="00B475BC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Default="004D458C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4D458C" w:rsidRPr="003A3838" w:rsidTr="00E04FBC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4D458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  <w:p w:rsidR="004D458C" w:rsidRPr="003A3838" w:rsidRDefault="004D458C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4D458C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 xml:space="preserve">11. </w:t>
            </w:r>
            <w:r w:rsidRPr="004D458C">
              <w:rPr>
                <w:lang w:val="kk-KZ"/>
              </w:rPr>
              <w:t>Метод кейс-стади</w:t>
            </w:r>
            <w:r>
              <w:rPr>
                <w:b/>
                <w:lang w:val="kk-KZ"/>
              </w:rPr>
              <w:t xml:space="preserve"> </w:t>
            </w:r>
            <w:r w:rsidRPr="004D458C">
              <w:rPr>
                <w:lang w:val="kk-KZ"/>
              </w:rPr>
              <w:t>в лекционном и семина</w:t>
            </w:r>
            <w:r>
              <w:rPr>
                <w:lang w:val="kk-KZ"/>
              </w:rPr>
              <w:t>р</w:t>
            </w:r>
            <w:r w:rsidRPr="004D458C">
              <w:rPr>
                <w:lang w:val="kk-KZ"/>
              </w:rPr>
              <w:t xml:space="preserve">ском курсе </w:t>
            </w:r>
            <w:r>
              <w:rPr>
                <w:lang w:val="kk-KZ"/>
              </w:rPr>
              <w:t>биофизика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B475B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9046AB">
            <w:pPr>
              <w:jc w:val="center"/>
              <w:rPr>
                <w:caps/>
                <w:lang w:val="kk-KZ"/>
              </w:rPr>
            </w:pPr>
          </w:p>
        </w:tc>
      </w:tr>
      <w:tr w:rsidR="004D458C" w:rsidRPr="003A3838" w:rsidTr="00E04FB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8C" w:rsidRPr="003A3838" w:rsidRDefault="004D458C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4D458C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b/>
                <w:lang w:val="kk-KZ"/>
              </w:rPr>
              <w:t xml:space="preserve">Семинар 11. </w:t>
            </w:r>
            <w:r w:rsidRPr="004D458C">
              <w:rPr>
                <w:lang w:val="kk-KZ"/>
              </w:rPr>
              <w:t>Варианты семинарских занятий занятий по биофизике с использованием метода кейс-стади</w:t>
            </w:r>
            <w:r>
              <w:rPr>
                <w:lang w:val="kk-KZ"/>
              </w:rPr>
              <w:t xml:space="preserve"> –презентация студентов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4D458C" w:rsidRPr="003A3838" w:rsidTr="00E04FBC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4D458C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</w:t>
            </w:r>
            <w:r>
              <w:rPr>
                <w:b/>
              </w:rPr>
              <w:t xml:space="preserve">2 </w:t>
            </w:r>
            <w:r w:rsidRPr="006A1101">
              <w:t>Игровые методы обучения би</w:t>
            </w:r>
            <w:r w:rsidR="00C652B7">
              <w:t>о</w:t>
            </w:r>
            <w:r>
              <w:t>физике</w:t>
            </w:r>
            <w:r w:rsidRPr="006A1101">
              <w:t>. Ролевые и имитационные игры.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9046AB">
            <w:pPr>
              <w:jc w:val="center"/>
              <w:rPr>
                <w:caps/>
                <w:lang w:val="kk-KZ"/>
              </w:rPr>
            </w:pPr>
          </w:p>
        </w:tc>
      </w:tr>
      <w:tr w:rsidR="004D458C" w:rsidRPr="003A3838" w:rsidTr="00E04FB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58C" w:rsidRPr="003A3838" w:rsidRDefault="004D458C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4D458C">
            <w:pPr>
              <w:spacing w:before="100" w:beforeAutospacing="1" w:after="100" w:afterAutospacing="1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Семинар 1</w:t>
            </w:r>
            <w:r>
              <w:rPr>
                <w:b/>
              </w:rPr>
              <w:t xml:space="preserve">2 </w:t>
            </w:r>
            <w:r w:rsidRPr="00AE110B">
              <w:t>Основные принципы структурирования деловой игры.</w:t>
            </w:r>
            <w:r>
              <w:t xml:space="preserve"> </w:t>
            </w:r>
            <w:r w:rsidRPr="00AE110B">
              <w:t xml:space="preserve"> Анализ презентаций </w:t>
            </w:r>
            <w:r>
              <w:t>студентов</w:t>
            </w:r>
            <w:r w:rsidRPr="006B413A">
              <w:rPr>
                <w:b/>
                <w:bCs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3A3838" w:rsidRDefault="004D458C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58C" w:rsidRPr="00567CA7" w:rsidRDefault="004D458C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A223DC" w:rsidRPr="003A3838" w:rsidTr="009B0FB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9B0FB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4D458C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 w:rsidR="004D458C">
              <w:rPr>
                <w:b/>
                <w:lang w:val="kk-KZ"/>
              </w:rPr>
              <w:t>13</w:t>
            </w:r>
            <w:r>
              <w:rPr>
                <w:b/>
                <w:lang w:val="kk-KZ"/>
              </w:rPr>
              <w:t xml:space="preserve"> </w:t>
            </w:r>
            <w:r w:rsidRPr="00CF223E">
              <w:rPr>
                <w:lang w:val="kk-KZ"/>
              </w:rPr>
              <w:t xml:space="preserve">Подготовка </w:t>
            </w:r>
            <w:r w:rsidR="004D458C">
              <w:rPr>
                <w:lang w:val="kk-KZ"/>
              </w:rPr>
              <w:t xml:space="preserve">преподавателя </w:t>
            </w:r>
            <w:r w:rsidRPr="00CF223E">
              <w:rPr>
                <w:lang w:val="kk-KZ"/>
              </w:rPr>
              <w:t xml:space="preserve"> </w:t>
            </w:r>
            <w:r w:rsidR="004D458C">
              <w:rPr>
                <w:lang w:val="kk-KZ"/>
              </w:rPr>
              <w:t>и разработка УМКД по дисциплине.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9B0F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9B0FBB">
            <w:pPr>
              <w:jc w:val="center"/>
              <w:rPr>
                <w:lang w:val="kk-KZ"/>
              </w:rPr>
            </w:pPr>
          </w:p>
        </w:tc>
      </w:tr>
      <w:tr w:rsidR="00A223DC" w:rsidRPr="003A3838" w:rsidTr="009B0FB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9B0FB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4D458C">
            <w:pPr>
              <w:spacing w:before="100" w:beforeAutospacing="1" w:after="100" w:afterAutospacing="1"/>
              <w:rPr>
                <w:lang w:val="kk-KZ"/>
              </w:rPr>
            </w:pPr>
            <w:r>
              <w:rPr>
                <w:b/>
                <w:lang w:val="kk-KZ"/>
              </w:rPr>
              <w:t>Семинар1</w:t>
            </w:r>
            <w:r w:rsidR="004D458C">
              <w:rPr>
                <w:b/>
                <w:lang w:val="kk-KZ"/>
              </w:rPr>
              <w:t>3</w:t>
            </w:r>
            <w:r>
              <w:rPr>
                <w:b/>
                <w:lang w:val="kk-KZ"/>
              </w:rPr>
              <w:t>.</w:t>
            </w:r>
            <w:r w:rsidRPr="006A1101">
              <w:t xml:space="preserve"> </w:t>
            </w:r>
            <w:r w:rsidR="004D458C">
              <w:rPr>
                <w:bCs/>
              </w:rPr>
              <w:t>Структура и содержание учебно-методического комплекса по дисциплине Биофизика</w:t>
            </w: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A223DC" w:rsidP="009B0F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23DC" w:rsidRPr="003A3838" w:rsidRDefault="00C652B7" w:rsidP="009B0F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C652B7" w:rsidRPr="003A3838" w:rsidTr="009B0FB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B0FB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C652B7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 xml:space="preserve">Лекция </w:t>
            </w:r>
            <w:r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>4</w:t>
            </w:r>
            <w:r w:rsidRPr="00AE6EA1">
              <w:rPr>
                <w:b/>
                <w:lang w:val="kk-KZ"/>
              </w:rPr>
              <w:t>.</w:t>
            </w:r>
            <w:r w:rsidRPr="00AE110B">
              <w:t xml:space="preserve"> </w:t>
            </w:r>
            <w:r>
              <w:t>Групповые методы обучения.</w:t>
            </w:r>
            <w:r w:rsidRPr="00AE110B">
              <w:t xml:space="preserve"> Метод проектов</w:t>
            </w:r>
            <w:r>
              <w:t xml:space="preserve"> и проектная деятельность учащихся.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B0F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B0FBB">
            <w:pPr>
              <w:jc w:val="center"/>
              <w:rPr>
                <w:lang w:val="kk-KZ"/>
              </w:rPr>
            </w:pPr>
          </w:p>
        </w:tc>
      </w:tr>
      <w:tr w:rsidR="00C652B7" w:rsidRPr="003A3838" w:rsidTr="009B0FBB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B0FB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C652B7">
            <w:pPr>
              <w:rPr>
                <w:lang w:val="kk-KZ"/>
              </w:rPr>
            </w:pPr>
            <w:r>
              <w:rPr>
                <w:b/>
                <w:lang w:val="kk-KZ"/>
              </w:rPr>
              <w:t>Семинар 1</w:t>
            </w:r>
            <w:r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Pr="00AE110B">
              <w:t xml:space="preserve"> </w:t>
            </w:r>
            <w:r>
              <w:t>УИРС и НИРС в учебном процессе</w:t>
            </w:r>
            <w:r>
              <w:t xml:space="preserve"> </w:t>
            </w:r>
            <w:r w:rsidRPr="00AE110B">
              <w:t xml:space="preserve">Анализ презентаций проектов </w:t>
            </w:r>
            <w:r>
              <w:t>студентов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B0F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B0F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C652B7" w:rsidRPr="003A3838" w:rsidTr="009B0FBB">
        <w:trPr>
          <w:trHeight w:val="242"/>
        </w:trPr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B0FB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A223DC">
            <w:pPr>
              <w:shd w:val="clear" w:color="auto" w:fill="FFFFFF"/>
              <w:spacing w:line="322" w:lineRule="atLeast"/>
              <w:ind w:left="38" w:right="19"/>
              <w:jc w:val="both"/>
              <w:rPr>
                <w:lang w:val="kk-KZ"/>
              </w:rPr>
            </w:pPr>
            <w:r>
              <w:rPr>
                <w:lang w:val="kk-KZ"/>
              </w:rPr>
              <w:t>СРСП  Прием заданий СРС 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B0FB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B0FB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</w:tr>
      <w:tr w:rsidR="00C652B7" w:rsidRPr="003A3838" w:rsidTr="00E04FBC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0D70F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4D458C">
            <w:pPr>
              <w:jc w:val="both"/>
              <w:rPr>
                <w:lang w:val="kk-KZ"/>
              </w:rPr>
            </w:pPr>
            <w:r w:rsidRPr="00AE6EA1">
              <w:rPr>
                <w:b/>
                <w:lang w:val="kk-KZ"/>
              </w:rPr>
              <w:t>Лекция</w:t>
            </w:r>
            <w:r>
              <w:rPr>
                <w:b/>
                <w:lang w:val="kk-KZ"/>
              </w:rPr>
              <w:t xml:space="preserve"> 15</w:t>
            </w:r>
            <w:r>
              <w:rPr>
                <w:lang w:val="kk-KZ"/>
              </w:rPr>
              <w:t xml:space="preserve"> Материально-техническая база кафедры необходимая для преподавания курса биофизика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046AB">
            <w:pPr>
              <w:jc w:val="center"/>
              <w:rPr>
                <w:caps/>
                <w:lang w:val="kk-KZ"/>
              </w:rPr>
            </w:pPr>
          </w:p>
        </w:tc>
      </w:tr>
      <w:tr w:rsidR="00C652B7" w:rsidRPr="003A3838" w:rsidTr="00E04FB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B7" w:rsidRPr="003A3838" w:rsidRDefault="00C652B7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C652B7">
            <w:pPr>
              <w:rPr>
                <w:lang w:val="kk-KZ"/>
              </w:rPr>
            </w:pPr>
            <w:r>
              <w:rPr>
                <w:b/>
                <w:lang w:val="kk-KZ"/>
              </w:rPr>
              <w:t>Семинар 1</w:t>
            </w:r>
            <w:r>
              <w:rPr>
                <w:b/>
                <w:lang w:val="kk-KZ"/>
              </w:rPr>
              <w:t>5</w:t>
            </w:r>
            <w:r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C652B7">
              <w:rPr>
                <w:lang w:val="kk-KZ"/>
              </w:rPr>
              <w:t>Методические указания к проводимым лабораторным работам в практикуме по биофизике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046A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046AB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C652B7" w:rsidRPr="003A3838" w:rsidTr="00E04FBC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Default="00C652B7" w:rsidP="00037A06">
            <w:pPr>
              <w:jc w:val="center"/>
              <w:rPr>
                <w:lang w:val="kk-KZ"/>
              </w:rPr>
            </w:pPr>
          </w:p>
          <w:p w:rsidR="00C652B7" w:rsidRPr="003A3838" w:rsidRDefault="00C652B7" w:rsidP="00037A0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215B70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Рубежный контроль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215B7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215B7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C652B7" w:rsidRPr="003A3838" w:rsidTr="00E04FBC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046A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215B70">
            <w:pPr>
              <w:rPr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215B7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215B70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100</w:t>
            </w:r>
          </w:p>
        </w:tc>
      </w:tr>
      <w:tr w:rsidR="00C652B7" w:rsidRPr="003A3838" w:rsidTr="00E04FBC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B7" w:rsidRPr="003A3838" w:rsidRDefault="00C652B7" w:rsidP="009046A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C652B7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ВСЕГО           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9046AB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B7" w:rsidRPr="003A3838" w:rsidRDefault="00C652B7" w:rsidP="00567CA7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100</w:t>
            </w:r>
          </w:p>
        </w:tc>
      </w:tr>
    </w:tbl>
    <w:p w:rsidR="00C652B7" w:rsidRDefault="00C652B7" w:rsidP="001A6E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1A6EE4" w:rsidRPr="00A477CD" w:rsidRDefault="001A6EE4" w:rsidP="001A6E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1A6EE4" w:rsidRDefault="001A6EE4" w:rsidP="001A6E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1A6EE4" w:rsidRDefault="001A6EE4" w:rsidP="001A6EE4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F63A05" w:rsidRDefault="00F63A05" w:rsidP="00F63A05">
      <w:pPr>
        <w:pStyle w:val="a6"/>
      </w:pPr>
      <w:r>
        <w:t>1. Пономарева И.Н. и др. Общая методика обучения биологии.- М. Изд. Центр «Академия»,  2008г.</w:t>
      </w:r>
    </w:p>
    <w:p w:rsidR="00EE5F28" w:rsidRDefault="00F63A05" w:rsidP="00EE5F28">
      <w:pPr>
        <w:pStyle w:val="a6"/>
      </w:pPr>
      <w:r>
        <w:t xml:space="preserve">2. </w:t>
      </w:r>
      <w:r w:rsidR="00EE5F28">
        <w:t xml:space="preserve">Мынбаева А.К., </w:t>
      </w:r>
      <w:proofErr w:type="spellStart"/>
      <w:r w:rsidR="00EE5F28">
        <w:t>Садвакасова</w:t>
      </w:r>
      <w:proofErr w:type="spellEnd"/>
      <w:r w:rsidR="00EE5F28">
        <w:t xml:space="preserve"> З.М. Инновационные методы обучения. </w:t>
      </w:r>
      <w:proofErr w:type="gramStart"/>
      <w:r w:rsidR="00EE5F28">
        <w:t>–</w:t>
      </w:r>
      <w:proofErr w:type="spellStart"/>
      <w:r w:rsidR="00EE5F28">
        <w:t>А</w:t>
      </w:r>
      <w:proofErr w:type="gramEnd"/>
      <w:r w:rsidR="00EE5F28">
        <w:t>лматы</w:t>
      </w:r>
      <w:proofErr w:type="spellEnd"/>
      <w:r w:rsidR="00EE5F28">
        <w:t>, 2009г.</w:t>
      </w:r>
    </w:p>
    <w:p w:rsidR="00EE5F28" w:rsidRDefault="00F63A05" w:rsidP="00EE5F28">
      <w:pPr>
        <w:pStyle w:val="a6"/>
      </w:pPr>
      <w:r>
        <w:t>3</w:t>
      </w:r>
      <w:r w:rsidR="00EE5F28">
        <w:t xml:space="preserve">. </w:t>
      </w:r>
      <w:proofErr w:type="spellStart"/>
      <w:r w:rsidR="00EE5F28">
        <w:t>Виленский</w:t>
      </w:r>
      <w:proofErr w:type="spellEnd"/>
      <w:r w:rsidR="00EE5F28">
        <w:t xml:space="preserve"> В.Я., Образцов В.И. и др.  Технологии профессионально-ориентированного обучения в высшей школе.- М., Педагогическое общество России, 2004г.</w:t>
      </w:r>
    </w:p>
    <w:p w:rsidR="00F63A05" w:rsidRDefault="00F63A05" w:rsidP="00EE5F28">
      <w:pPr>
        <w:pStyle w:val="a6"/>
      </w:pPr>
      <w:r>
        <w:t xml:space="preserve">4. </w:t>
      </w:r>
      <w:proofErr w:type="spellStart"/>
      <w:r>
        <w:t>Загрекова</w:t>
      </w:r>
      <w:proofErr w:type="spellEnd"/>
      <w:r>
        <w:t xml:space="preserve"> Л.В., Николина В.В.  Теория и технологии обучения. – М</w:t>
      </w:r>
      <w:proofErr w:type="gramStart"/>
      <w:r>
        <w:t xml:space="preserve">,; </w:t>
      </w:r>
      <w:proofErr w:type="gramEnd"/>
      <w:r>
        <w:t>Высшая школа, 2004г.</w:t>
      </w:r>
    </w:p>
    <w:p w:rsidR="00EE5F28" w:rsidRDefault="00F63A05" w:rsidP="00EE5F28">
      <w:pPr>
        <w:pStyle w:val="a6"/>
      </w:pPr>
      <w:r>
        <w:t>5</w:t>
      </w:r>
      <w:r w:rsidR="00EE5F28">
        <w:t>. Марева Н.А.  Технологии профессионального образования</w:t>
      </w:r>
      <w:r>
        <w:t>.</w:t>
      </w:r>
      <w:r w:rsidR="00EE5F28">
        <w:t>– М.;.</w:t>
      </w:r>
      <w:r>
        <w:t xml:space="preserve"> </w:t>
      </w:r>
      <w:r w:rsidR="00EE5F28">
        <w:t>Академия, 2005г.</w:t>
      </w:r>
    </w:p>
    <w:p w:rsidR="007F3BE9" w:rsidRPr="003873DA" w:rsidRDefault="007F3BE9" w:rsidP="007F3BE9">
      <w:pPr>
        <w:contextualSpacing/>
        <w:jc w:val="both"/>
      </w:pPr>
      <w:r>
        <w:rPr>
          <w:lang w:val="kk-KZ"/>
        </w:rPr>
        <w:t xml:space="preserve">6. </w:t>
      </w:r>
      <w:r w:rsidRPr="003873DA">
        <w:t>Ремизов А.Н. Медицинская и биологическая физика.</w:t>
      </w:r>
      <w:r w:rsidRPr="003873DA">
        <w:rPr>
          <w:lang w:val="kk-KZ"/>
        </w:rPr>
        <w:t xml:space="preserve"> - </w:t>
      </w:r>
      <w:r w:rsidRPr="003873DA">
        <w:t>М.</w:t>
      </w:r>
      <w:r w:rsidRPr="003873DA">
        <w:rPr>
          <w:lang w:val="kk-KZ"/>
        </w:rPr>
        <w:t>:</w:t>
      </w:r>
      <w:r w:rsidRPr="003873DA">
        <w:t xml:space="preserve"> Высшая школа, 2010</w:t>
      </w:r>
      <w:r w:rsidRPr="003873DA">
        <w:rPr>
          <w:lang w:val="kk-KZ"/>
        </w:rPr>
        <w:t>.</w:t>
      </w:r>
      <w:r w:rsidRPr="003873DA">
        <w:t xml:space="preserve">  </w:t>
      </w:r>
    </w:p>
    <w:p w:rsidR="007F3BE9" w:rsidRPr="00D15914" w:rsidRDefault="007F3BE9" w:rsidP="007F3BE9">
      <w:pPr>
        <w:autoSpaceDE w:val="0"/>
        <w:autoSpaceDN w:val="0"/>
        <w:adjustRightInd w:val="0"/>
        <w:jc w:val="both"/>
      </w:pPr>
      <w:r>
        <w:t>7</w:t>
      </w:r>
      <w:r w:rsidRPr="00D15914">
        <w:t xml:space="preserve">. Биофизика: Учеб. для студентов вузов / В.Ф. Антонов, А.М. Черныш, В.И. Пасечник и др.; Под ред. В.Ф. </w:t>
      </w:r>
      <w:proofErr w:type="spellStart"/>
      <w:r w:rsidRPr="00D15914">
        <w:t>Антонова</w:t>
      </w:r>
      <w:proofErr w:type="gramStart"/>
      <w:r w:rsidRPr="00D15914">
        <w:t>.-</w:t>
      </w:r>
      <w:proofErr w:type="gramEnd"/>
      <w:r w:rsidRPr="00D15914">
        <w:t>Издание</w:t>
      </w:r>
      <w:proofErr w:type="spellEnd"/>
      <w:r w:rsidRPr="00D15914">
        <w:t xml:space="preserve"> 2-е, </w:t>
      </w:r>
      <w:proofErr w:type="spellStart"/>
      <w:r w:rsidRPr="00D15914">
        <w:t>испр</w:t>
      </w:r>
      <w:proofErr w:type="spellEnd"/>
      <w:r w:rsidRPr="00D15914">
        <w:t>. и доп..-Москва: ВЛАДОС, 2003.-287с.</w:t>
      </w:r>
    </w:p>
    <w:p w:rsidR="007F3BE9" w:rsidRDefault="007F3BE9" w:rsidP="00EE5F28">
      <w:pPr>
        <w:pStyle w:val="a6"/>
      </w:pPr>
    </w:p>
    <w:p w:rsidR="001A6EE4" w:rsidRDefault="001A6EE4" w:rsidP="001A6EE4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1D0065" w:rsidRDefault="001D0065" w:rsidP="001A6EE4">
      <w:pPr>
        <w:pStyle w:val="a3"/>
        <w:spacing w:after="0"/>
        <w:ind w:left="0"/>
        <w:jc w:val="both"/>
      </w:pPr>
    </w:p>
    <w:p w:rsidR="00F63A05" w:rsidRPr="00D15914" w:rsidRDefault="007F3BE9" w:rsidP="00F63A05">
      <w:pPr>
        <w:autoSpaceDE w:val="0"/>
        <w:autoSpaceDN w:val="0"/>
        <w:adjustRightInd w:val="0"/>
        <w:jc w:val="both"/>
      </w:pPr>
      <w:r>
        <w:t>1</w:t>
      </w:r>
      <w:r w:rsidR="00F63A05" w:rsidRPr="00D15914">
        <w:t xml:space="preserve">. </w:t>
      </w:r>
      <w:proofErr w:type="spellStart"/>
      <w:r w:rsidR="00F63A05" w:rsidRPr="00D15914">
        <w:t>Финкельштейн</w:t>
      </w:r>
      <w:proofErr w:type="spellEnd"/>
      <w:r w:rsidR="00F63A05" w:rsidRPr="00D15914">
        <w:t xml:space="preserve"> А.В. Физика белка: Курс лекций с цвет. и стереоскоп. ил.: Учеб. пособие для студентов вузов, обучающихся по биол. спец. / </w:t>
      </w:r>
      <w:proofErr w:type="spellStart"/>
      <w:r w:rsidR="00F63A05" w:rsidRPr="00D15914">
        <w:t>А.В.Финкельштейн</w:t>
      </w:r>
      <w:proofErr w:type="spellEnd"/>
      <w:r w:rsidR="00F63A05" w:rsidRPr="00D15914">
        <w:t xml:space="preserve">, О.Б.Птицын; </w:t>
      </w:r>
      <w:proofErr w:type="spellStart"/>
      <w:r w:rsidR="00F63A05" w:rsidRPr="00D15914">
        <w:t>Ин-т</w:t>
      </w:r>
      <w:proofErr w:type="spellEnd"/>
      <w:r w:rsidR="00F63A05" w:rsidRPr="00D15914">
        <w:t xml:space="preserve"> белка </w:t>
      </w:r>
      <w:proofErr w:type="spellStart"/>
      <w:r w:rsidR="00F63A05" w:rsidRPr="00D15914">
        <w:t>РАН</w:t>
      </w:r>
      <w:proofErr w:type="gramStart"/>
      <w:r w:rsidR="00F63A05" w:rsidRPr="00D15914">
        <w:t>.-</w:t>
      </w:r>
      <w:proofErr w:type="gramEnd"/>
      <w:r w:rsidR="00F63A05" w:rsidRPr="00D15914">
        <w:t>Издание</w:t>
      </w:r>
      <w:proofErr w:type="spellEnd"/>
      <w:r w:rsidR="00F63A05" w:rsidRPr="00D15914">
        <w:t xml:space="preserve"> 2-е, </w:t>
      </w:r>
      <w:proofErr w:type="spellStart"/>
      <w:r w:rsidR="00F63A05" w:rsidRPr="00D15914">
        <w:t>испр</w:t>
      </w:r>
      <w:proofErr w:type="spellEnd"/>
      <w:r w:rsidR="00F63A05" w:rsidRPr="00D15914">
        <w:t>. и доп..-Москва: Книжный дом "Университет", 2002.-375с.</w:t>
      </w:r>
    </w:p>
    <w:p w:rsidR="00F63A05" w:rsidRPr="00D15914" w:rsidRDefault="007F3BE9" w:rsidP="00F63A05">
      <w:pPr>
        <w:autoSpaceDE w:val="0"/>
        <w:autoSpaceDN w:val="0"/>
        <w:adjustRightInd w:val="0"/>
        <w:jc w:val="both"/>
      </w:pPr>
      <w:r>
        <w:t>2</w:t>
      </w:r>
      <w:r w:rsidR="00F63A05" w:rsidRPr="00D15914">
        <w:t xml:space="preserve">. Денисова Н.А. Физика жизни / Н. А. </w:t>
      </w:r>
      <w:proofErr w:type="spellStart"/>
      <w:r w:rsidR="00F63A05" w:rsidRPr="00D15914">
        <w:t>Денисова</w:t>
      </w:r>
      <w:proofErr w:type="gramStart"/>
      <w:r w:rsidR="00F63A05" w:rsidRPr="00D15914">
        <w:t>.-</w:t>
      </w:r>
      <w:proofErr w:type="gramEnd"/>
      <w:r w:rsidR="00F63A05" w:rsidRPr="00D15914">
        <w:t>Казань</w:t>
      </w:r>
      <w:proofErr w:type="spellEnd"/>
      <w:r w:rsidR="00F63A05" w:rsidRPr="00D15914">
        <w:t xml:space="preserve">: Новое знание, 2006.-111 </w:t>
      </w:r>
      <w:proofErr w:type="gramStart"/>
      <w:r w:rsidR="00F63A05" w:rsidRPr="00D15914">
        <w:t>с</w:t>
      </w:r>
      <w:proofErr w:type="gramEnd"/>
      <w:r w:rsidR="00F63A05" w:rsidRPr="00D15914">
        <w:t>.</w:t>
      </w:r>
    </w:p>
    <w:p w:rsidR="00F63A05" w:rsidRDefault="007F3BE9" w:rsidP="00F63A05">
      <w:pPr>
        <w:autoSpaceDE w:val="0"/>
        <w:autoSpaceDN w:val="0"/>
        <w:adjustRightInd w:val="0"/>
        <w:jc w:val="both"/>
      </w:pPr>
      <w:bookmarkStart w:id="0" w:name="_GoBack"/>
      <w:bookmarkEnd w:id="0"/>
      <w:r>
        <w:t>3</w:t>
      </w:r>
      <w:r w:rsidR="00F63A05" w:rsidRPr="00D15914">
        <w:t xml:space="preserve">. Проблемы регуляции в биологических системах: биофизические аспекты / под ред. А. Б. </w:t>
      </w:r>
      <w:proofErr w:type="spellStart"/>
      <w:r w:rsidR="00F63A05" w:rsidRPr="00D15914">
        <w:t>Рубина</w:t>
      </w:r>
      <w:proofErr w:type="gramStart"/>
      <w:r w:rsidR="00F63A05" w:rsidRPr="00D15914">
        <w:t>.-</w:t>
      </w:r>
      <w:proofErr w:type="gramEnd"/>
      <w:r w:rsidR="00F63A05" w:rsidRPr="00D15914">
        <w:t>Москва</w:t>
      </w:r>
      <w:proofErr w:type="spellEnd"/>
      <w:r w:rsidR="00F63A05" w:rsidRPr="00D15914">
        <w:t xml:space="preserve">; Ижевск: </w:t>
      </w:r>
      <w:proofErr w:type="spellStart"/>
      <w:r w:rsidR="00F63A05" w:rsidRPr="00D15914">
        <w:t>Регуляр</w:t>
      </w:r>
      <w:proofErr w:type="spellEnd"/>
      <w:r w:rsidR="00F63A05" w:rsidRPr="00D15914">
        <w:t xml:space="preserve">. и </w:t>
      </w:r>
      <w:proofErr w:type="spellStart"/>
      <w:r w:rsidR="00F63A05" w:rsidRPr="00D15914">
        <w:t>хаотич</w:t>
      </w:r>
      <w:proofErr w:type="spellEnd"/>
      <w:r w:rsidR="00F63A05" w:rsidRPr="00D15914">
        <w:t xml:space="preserve">. динамика: </w:t>
      </w:r>
      <w:proofErr w:type="spellStart"/>
      <w:r w:rsidR="00F63A05" w:rsidRPr="00D15914">
        <w:t>Ин-т</w:t>
      </w:r>
      <w:proofErr w:type="spellEnd"/>
      <w:r w:rsidR="00F63A05" w:rsidRPr="00D15914">
        <w:t xml:space="preserve"> </w:t>
      </w:r>
      <w:proofErr w:type="spellStart"/>
      <w:r w:rsidR="00F63A05" w:rsidRPr="00D15914">
        <w:t>компьют</w:t>
      </w:r>
      <w:proofErr w:type="spellEnd"/>
      <w:r w:rsidR="00F63A05" w:rsidRPr="00D15914">
        <w:t xml:space="preserve">. </w:t>
      </w:r>
      <w:proofErr w:type="spellStart"/>
      <w:r w:rsidR="00F63A05" w:rsidRPr="00D15914">
        <w:t>исслед</w:t>
      </w:r>
      <w:proofErr w:type="spellEnd"/>
      <w:r w:rsidR="00F63A05" w:rsidRPr="00D15914">
        <w:t>., 2007.-477 с</w:t>
      </w:r>
    </w:p>
    <w:p w:rsidR="007F3BE9" w:rsidRPr="009910A9" w:rsidRDefault="007F3BE9" w:rsidP="007F3BE9">
      <w:pPr>
        <w:autoSpaceDE w:val="0"/>
        <w:autoSpaceDN w:val="0"/>
        <w:adjustRightInd w:val="0"/>
        <w:jc w:val="both"/>
      </w:pPr>
      <w:r>
        <w:t>4. Т</w:t>
      </w:r>
      <w:r>
        <w:rPr>
          <w:lang w:val="kk-KZ"/>
        </w:rPr>
        <w:t xml:space="preserve">өлеуханов С. Биофизика: </w:t>
      </w:r>
      <w:proofErr w:type="gramStart"/>
      <w:r>
        <w:rPr>
          <w:lang w:val="kk-KZ"/>
        </w:rPr>
        <w:t>о</w:t>
      </w:r>
      <w:proofErr w:type="gramEnd"/>
      <w:r>
        <w:rPr>
          <w:lang w:val="kk-KZ"/>
        </w:rPr>
        <w:t>қу құралы. – А.: Қазақ университеті, 2012. – 312 б.</w:t>
      </w:r>
    </w:p>
    <w:p w:rsidR="001D0065" w:rsidRDefault="001D0065" w:rsidP="001A6EE4">
      <w:pPr>
        <w:pStyle w:val="a3"/>
        <w:spacing w:after="0"/>
        <w:ind w:left="0"/>
        <w:jc w:val="both"/>
      </w:pPr>
    </w:p>
    <w:p w:rsidR="001D0065" w:rsidRDefault="001D0065" w:rsidP="001A6EE4">
      <w:pPr>
        <w:pStyle w:val="a3"/>
        <w:spacing w:after="0"/>
        <w:ind w:left="0"/>
        <w:jc w:val="both"/>
      </w:pPr>
    </w:p>
    <w:p w:rsidR="001A6EE4" w:rsidRDefault="001A6EE4" w:rsidP="001A6EE4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1A6EE4" w:rsidRDefault="001A6EE4" w:rsidP="001A6EE4">
      <w:pPr>
        <w:ind w:firstLine="454"/>
        <w:jc w:val="center"/>
        <w:rPr>
          <w:caps/>
        </w:rPr>
      </w:pPr>
    </w:p>
    <w:p w:rsidR="001A6EE4" w:rsidRPr="0036440D" w:rsidRDefault="001A6EE4" w:rsidP="001A6EE4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6EE4" w:rsidRDefault="001A6EE4" w:rsidP="001A6EE4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1A6EE4" w:rsidRDefault="001A6EE4" w:rsidP="001A6EE4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</w:t>
      </w:r>
      <w:r>
        <w:lastRenderedPageBreak/>
        <w:t xml:space="preserve">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F22CA5" w:rsidRPr="00206304" w:rsidRDefault="00F22CA5" w:rsidP="00F22CA5">
      <w:pPr>
        <w:pStyle w:val="6"/>
        <w:rPr>
          <w:rFonts w:ascii="Times New Roman" w:hAnsi="Times New Roman"/>
          <w:sz w:val="24"/>
          <w:szCs w:val="24"/>
          <w:lang w:val="kk-KZ"/>
        </w:rPr>
      </w:pPr>
      <w:r w:rsidRPr="00206304">
        <w:rPr>
          <w:rFonts w:ascii="Times New Roman" w:hAnsi="Times New Roman"/>
          <w:sz w:val="24"/>
          <w:szCs w:val="24"/>
        </w:rPr>
        <w:t>Политика выставления оценок</w:t>
      </w:r>
      <w:r w:rsidRPr="00206304">
        <w:rPr>
          <w:rFonts w:ascii="Times New Roman" w:hAnsi="Times New Roman"/>
          <w:sz w:val="24"/>
          <w:szCs w:val="24"/>
          <w:lang w:val="kk-KZ"/>
        </w:rPr>
        <w:t>:</w:t>
      </w:r>
    </w:p>
    <w:p w:rsidR="00F22CA5" w:rsidRPr="00206304" w:rsidRDefault="00F22CA5" w:rsidP="00F22CA5">
      <w:pPr>
        <w:jc w:val="both"/>
        <w:rPr>
          <w:lang w:val="ru-MO"/>
        </w:rPr>
      </w:pPr>
      <w:r w:rsidRPr="00206304">
        <w:rPr>
          <w:lang w:val="ru-MO"/>
        </w:rPr>
        <w:t xml:space="preserve">Рубежный контроль 1(включая текущую успеваемость) 100% – 7 неделя  </w:t>
      </w:r>
    </w:p>
    <w:p w:rsidR="00F22CA5" w:rsidRPr="00206304" w:rsidRDefault="00F22CA5" w:rsidP="00F22CA5">
      <w:pPr>
        <w:jc w:val="both"/>
        <w:rPr>
          <w:lang w:val="ru-MO"/>
        </w:rPr>
      </w:pPr>
      <w:r w:rsidRPr="00206304">
        <w:rPr>
          <w:lang w:val="ru-MO"/>
        </w:rPr>
        <w:t xml:space="preserve">Рубежный контроль 2(включая текущую успеваемость) 100% –15неделя </w:t>
      </w:r>
    </w:p>
    <w:p w:rsidR="00F22CA5" w:rsidRPr="00206304" w:rsidRDefault="00F22CA5" w:rsidP="00F22CA5">
      <w:pPr>
        <w:jc w:val="both"/>
        <w:rPr>
          <w:lang w:val="kk-KZ"/>
        </w:rPr>
      </w:pPr>
      <w:proofErr w:type="spellStart"/>
      <w:r w:rsidRPr="00206304">
        <w:rPr>
          <w:b/>
          <w:bCs/>
          <w:color w:val="000000"/>
          <w:sz w:val="20"/>
          <w:szCs w:val="20"/>
        </w:rPr>
        <w:t>Midterm</w:t>
      </w:r>
      <w:proofErr w:type="spellEnd"/>
      <w:r w:rsidRPr="00206304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206304">
        <w:rPr>
          <w:b/>
          <w:bCs/>
          <w:color w:val="000000"/>
          <w:sz w:val="20"/>
          <w:szCs w:val="20"/>
        </w:rPr>
        <w:t>Exam</w:t>
      </w:r>
      <w:proofErr w:type="spellEnd"/>
      <w:r w:rsidRPr="00206304">
        <w:rPr>
          <w:b/>
          <w:bCs/>
          <w:color w:val="000000"/>
          <w:sz w:val="20"/>
          <w:szCs w:val="20"/>
          <w:lang w:val="kk-KZ"/>
        </w:rPr>
        <w:t xml:space="preserve"> </w:t>
      </w:r>
      <w:r w:rsidRPr="00206304">
        <w:t>100%</w:t>
      </w:r>
      <w:r w:rsidRPr="00206304">
        <w:rPr>
          <w:lang w:val="ru-MO"/>
        </w:rPr>
        <w:t xml:space="preserve">– 8 неделя  </w:t>
      </w:r>
    </w:p>
    <w:p w:rsidR="00F22CA5" w:rsidRPr="00206304" w:rsidRDefault="00F22CA5" w:rsidP="00F22CA5">
      <w:pPr>
        <w:jc w:val="both"/>
      </w:pPr>
      <w:r w:rsidRPr="00206304">
        <w:t>Экзамен – 100%</w:t>
      </w:r>
    </w:p>
    <w:p w:rsidR="00F22CA5" w:rsidRPr="00206304" w:rsidRDefault="00F22CA5" w:rsidP="00F22CA5">
      <w:pPr>
        <w:pStyle w:val="a3"/>
        <w:ind w:left="0"/>
        <w:jc w:val="both"/>
      </w:pPr>
      <w:r w:rsidRPr="00206304">
        <w:t>Итоги РК и текущего контроля проставляются в ведомости  по накопительному принципу и являются основанием допуска к экзамену.</w:t>
      </w:r>
    </w:p>
    <w:p w:rsidR="00F22CA5" w:rsidRPr="00206304" w:rsidRDefault="00F22CA5" w:rsidP="00F22CA5">
      <w:pPr>
        <w:jc w:val="both"/>
      </w:pPr>
      <w:r w:rsidRPr="00206304">
        <w:t>Если обучающийся  набрал в течение семестра по итогам РК и текущему контролю менее половины максимальной  оценки (60%)  по дисциплине,  то он к экзамену  не допускается.</w:t>
      </w:r>
    </w:p>
    <w:p w:rsidR="00F22CA5" w:rsidRPr="00206304" w:rsidRDefault="00F22CA5" w:rsidP="00F22CA5">
      <w:pPr>
        <w:pStyle w:val="a9"/>
        <w:tabs>
          <w:tab w:val="left" w:pos="993"/>
        </w:tabs>
        <w:spacing w:after="0" w:line="240" w:lineRule="auto"/>
        <w:ind w:left="0"/>
        <w:rPr>
          <w:rFonts w:ascii="Times New Roman" w:eastAsia="Times New Roman" w:hAnsi="Times New Roman"/>
          <w:bCs/>
          <w:color w:val="000000"/>
          <w:sz w:val="20"/>
          <w:szCs w:val="20"/>
          <w:lang w:val="kk-KZ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kk-KZ"/>
            </w:rPr>
            <m:t xml:space="preserve">Итоговая </m:t>
          </m:r>
          <m:r>
            <m:rPr>
              <m:sty m:val="bi"/>
            </m:rPr>
            <w:rPr>
              <w:rFonts w:ascii="Cambria Math" w:hAnsi="Cambria Math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hAnsi="Cambria Math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hAnsi="Cambria Math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hAnsi="Cambria Math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3F08CC" w:rsidRDefault="003F08CC" w:rsidP="003F08C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CC" w:rsidRPr="00B46677" w:rsidRDefault="003F08CC" w:rsidP="00F47C0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CC" w:rsidRPr="00B46677" w:rsidRDefault="003F08CC" w:rsidP="00F47C0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CC" w:rsidRPr="00B46677" w:rsidRDefault="003F08CC" w:rsidP="00F47C0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8CC" w:rsidRPr="00B46677" w:rsidRDefault="003F08CC" w:rsidP="00F47C09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3F08CC" w:rsidRPr="00B46677" w:rsidTr="00F47C0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3F08CC" w:rsidRPr="00B46677" w:rsidRDefault="003F08CC" w:rsidP="00F47C0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3F08CC" w:rsidRPr="00B46677" w:rsidRDefault="003F08CC" w:rsidP="00F47C0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«Зачтено»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3F08CC" w:rsidRPr="00B46677" w:rsidTr="00F47C0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30-60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0-29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3F08CC" w:rsidRPr="00B46677" w:rsidRDefault="003F08CC" w:rsidP="00F47C09">
            <w:pPr>
              <w:pStyle w:val="2"/>
              <w:spacing w:after="0" w:line="240" w:lineRule="auto"/>
              <w:jc w:val="center"/>
            </w:pPr>
          </w:p>
        </w:tc>
      </w:tr>
      <w:tr w:rsidR="003F08CC" w:rsidRPr="00B46677" w:rsidTr="00F47C0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8CC" w:rsidRPr="00B46677" w:rsidRDefault="003F08CC" w:rsidP="00F47C09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3F08CC" w:rsidRPr="0036440D" w:rsidRDefault="003F08CC" w:rsidP="003F08CC">
      <w:pPr>
        <w:rPr>
          <w:lang w:val="kk-KZ"/>
        </w:rPr>
      </w:pPr>
    </w:p>
    <w:p w:rsidR="001A6EE4" w:rsidRPr="00A477CD" w:rsidRDefault="001A6EE4" w:rsidP="001A6EE4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1A6EE4" w:rsidRDefault="001A6EE4" w:rsidP="001A6EE4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A5365A" w:rsidRPr="00A477CD" w:rsidRDefault="00A5365A" w:rsidP="001A6EE4">
      <w:pPr>
        <w:rPr>
          <w:bCs/>
          <w:i/>
          <w:iCs/>
        </w:rPr>
      </w:pPr>
    </w:p>
    <w:p w:rsidR="001A6EE4" w:rsidRDefault="001A6EE4" w:rsidP="001A6EE4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 w:rsidR="00A5365A">
        <w:rPr>
          <w:b/>
        </w:rPr>
        <w:t xml:space="preserve">                         Тулеуханов С.Т.</w:t>
      </w:r>
    </w:p>
    <w:p w:rsidR="00A5365A" w:rsidRPr="00A477CD" w:rsidRDefault="00A5365A" w:rsidP="001A6EE4">
      <w:pPr>
        <w:autoSpaceDE w:val="0"/>
        <w:autoSpaceDN w:val="0"/>
        <w:rPr>
          <w:b/>
        </w:rPr>
      </w:pPr>
    </w:p>
    <w:p w:rsidR="001A6EE4" w:rsidRPr="00A477CD" w:rsidRDefault="001A6EE4" w:rsidP="001A6EE4">
      <w:pPr>
        <w:autoSpaceDE w:val="0"/>
        <w:autoSpaceDN w:val="0"/>
        <w:rPr>
          <w:b/>
          <w:lang w:val="en-US"/>
        </w:rPr>
      </w:pPr>
      <w:r w:rsidRPr="00A477CD">
        <w:rPr>
          <w:b/>
        </w:rPr>
        <w:t xml:space="preserve">Лектор  </w:t>
      </w:r>
      <w:r w:rsidR="00A5365A">
        <w:rPr>
          <w:b/>
        </w:rPr>
        <w:t xml:space="preserve">                                    </w:t>
      </w:r>
      <w:r w:rsidR="00C652B7">
        <w:rPr>
          <w:b/>
        </w:rPr>
        <w:t>Швецова Е.В.</w:t>
      </w:r>
    </w:p>
    <w:p w:rsidR="001A6EE4" w:rsidRPr="00A477CD" w:rsidRDefault="001A6EE4" w:rsidP="001A6EE4">
      <w:pPr>
        <w:autoSpaceDE w:val="0"/>
        <w:autoSpaceDN w:val="0"/>
        <w:rPr>
          <w:b/>
          <w:lang w:val="en-US"/>
        </w:rPr>
      </w:pPr>
    </w:p>
    <w:p w:rsidR="001A6EE4" w:rsidRPr="00A477CD" w:rsidRDefault="001A6EE4" w:rsidP="001A6EE4">
      <w:pPr>
        <w:autoSpaceDE w:val="0"/>
        <w:autoSpaceDN w:val="0"/>
        <w:jc w:val="both"/>
        <w:rPr>
          <w:lang w:val="kk-KZ"/>
        </w:rPr>
      </w:pPr>
    </w:p>
    <w:p w:rsidR="00F563CA" w:rsidRDefault="00F563CA"/>
    <w:sectPr w:rsidR="00F563CA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5EACB2"/>
    <w:lvl w:ilvl="0">
      <w:numFmt w:val="bullet"/>
      <w:lvlText w:val="*"/>
      <w:lvlJc w:val="left"/>
    </w:lvl>
  </w:abstractNum>
  <w:abstractNum w:abstractNumId="1">
    <w:nsid w:val="2B842570"/>
    <w:multiLevelType w:val="singleLevel"/>
    <w:tmpl w:val="728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959798F"/>
    <w:multiLevelType w:val="hybridMultilevel"/>
    <w:tmpl w:val="8C8AF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75274"/>
    <w:multiLevelType w:val="multilevel"/>
    <w:tmpl w:val="B6C8AA1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63EC1DDC"/>
    <w:multiLevelType w:val="singleLevel"/>
    <w:tmpl w:val="72826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FCE7AA8"/>
    <w:multiLevelType w:val="singleLevel"/>
    <w:tmpl w:val="A364DC6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EE4"/>
    <w:rsid w:val="0003500F"/>
    <w:rsid w:val="00037A06"/>
    <w:rsid w:val="00053BA3"/>
    <w:rsid w:val="00053D4E"/>
    <w:rsid w:val="00065E39"/>
    <w:rsid w:val="00077638"/>
    <w:rsid w:val="0009229A"/>
    <w:rsid w:val="000A352F"/>
    <w:rsid w:val="000B2CC9"/>
    <w:rsid w:val="000D70F3"/>
    <w:rsid w:val="00106841"/>
    <w:rsid w:val="00114A85"/>
    <w:rsid w:val="00120A03"/>
    <w:rsid w:val="001263B9"/>
    <w:rsid w:val="0016046C"/>
    <w:rsid w:val="00170ECC"/>
    <w:rsid w:val="00174465"/>
    <w:rsid w:val="00197C1D"/>
    <w:rsid w:val="001A2DF0"/>
    <w:rsid w:val="001A6EE4"/>
    <w:rsid w:val="001C6E94"/>
    <w:rsid w:val="001D0065"/>
    <w:rsid w:val="001E0063"/>
    <w:rsid w:val="00202288"/>
    <w:rsid w:val="00207933"/>
    <w:rsid w:val="00230239"/>
    <w:rsid w:val="0023309D"/>
    <w:rsid w:val="00237E19"/>
    <w:rsid w:val="00246F6E"/>
    <w:rsid w:val="00263193"/>
    <w:rsid w:val="0027552F"/>
    <w:rsid w:val="00297ED8"/>
    <w:rsid w:val="002B5938"/>
    <w:rsid w:val="002F70AF"/>
    <w:rsid w:val="00327629"/>
    <w:rsid w:val="00334102"/>
    <w:rsid w:val="00361549"/>
    <w:rsid w:val="00371B40"/>
    <w:rsid w:val="003A66BD"/>
    <w:rsid w:val="003B50C6"/>
    <w:rsid w:val="003B5339"/>
    <w:rsid w:val="003C609E"/>
    <w:rsid w:val="003F08CC"/>
    <w:rsid w:val="003F3CF6"/>
    <w:rsid w:val="004139CE"/>
    <w:rsid w:val="00426997"/>
    <w:rsid w:val="004275C4"/>
    <w:rsid w:val="0043109D"/>
    <w:rsid w:val="004619F2"/>
    <w:rsid w:val="0047339D"/>
    <w:rsid w:val="004B6A24"/>
    <w:rsid w:val="004C3C74"/>
    <w:rsid w:val="004C78E6"/>
    <w:rsid w:val="004D458C"/>
    <w:rsid w:val="00513E49"/>
    <w:rsid w:val="005235C1"/>
    <w:rsid w:val="00567CA7"/>
    <w:rsid w:val="005C5380"/>
    <w:rsid w:val="005C5F18"/>
    <w:rsid w:val="005F6C4D"/>
    <w:rsid w:val="00623C84"/>
    <w:rsid w:val="00632E7A"/>
    <w:rsid w:val="0064367C"/>
    <w:rsid w:val="006571E8"/>
    <w:rsid w:val="006749ED"/>
    <w:rsid w:val="006B46E4"/>
    <w:rsid w:val="00714AD7"/>
    <w:rsid w:val="00745017"/>
    <w:rsid w:val="00756431"/>
    <w:rsid w:val="007608BF"/>
    <w:rsid w:val="007A68D8"/>
    <w:rsid w:val="007B0FE1"/>
    <w:rsid w:val="007C1B59"/>
    <w:rsid w:val="007F3BE9"/>
    <w:rsid w:val="00835FFA"/>
    <w:rsid w:val="00837B03"/>
    <w:rsid w:val="00871745"/>
    <w:rsid w:val="008979FE"/>
    <w:rsid w:val="008C4882"/>
    <w:rsid w:val="00904F2F"/>
    <w:rsid w:val="00970AEF"/>
    <w:rsid w:val="0098077E"/>
    <w:rsid w:val="00982401"/>
    <w:rsid w:val="009A5369"/>
    <w:rsid w:val="009B470C"/>
    <w:rsid w:val="009D1F8E"/>
    <w:rsid w:val="009D54A7"/>
    <w:rsid w:val="009E726B"/>
    <w:rsid w:val="00A1727B"/>
    <w:rsid w:val="00A17D7A"/>
    <w:rsid w:val="00A223DC"/>
    <w:rsid w:val="00A37D74"/>
    <w:rsid w:val="00A440C3"/>
    <w:rsid w:val="00A44744"/>
    <w:rsid w:val="00A5365A"/>
    <w:rsid w:val="00A673DC"/>
    <w:rsid w:val="00A75E74"/>
    <w:rsid w:val="00A939D8"/>
    <w:rsid w:val="00A94503"/>
    <w:rsid w:val="00AB1F74"/>
    <w:rsid w:val="00AD7683"/>
    <w:rsid w:val="00AE6EA1"/>
    <w:rsid w:val="00AF3E49"/>
    <w:rsid w:val="00B006C5"/>
    <w:rsid w:val="00B0661C"/>
    <w:rsid w:val="00B16593"/>
    <w:rsid w:val="00B22A4E"/>
    <w:rsid w:val="00B441A0"/>
    <w:rsid w:val="00B475BC"/>
    <w:rsid w:val="00B51556"/>
    <w:rsid w:val="00B55389"/>
    <w:rsid w:val="00B819BA"/>
    <w:rsid w:val="00BA13DA"/>
    <w:rsid w:val="00BC315B"/>
    <w:rsid w:val="00BE477B"/>
    <w:rsid w:val="00BF6B15"/>
    <w:rsid w:val="00C20F24"/>
    <w:rsid w:val="00C2331D"/>
    <w:rsid w:val="00C26370"/>
    <w:rsid w:val="00C42501"/>
    <w:rsid w:val="00C630FC"/>
    <w:rsid w:val="00C652B7"/>
    <w:rsid w:val="00C854A0"/>
    <w:rsid w:val="00CC4867"/>
    <w:rsid w:val="00CC54FE"/>
    <w:rsid w:val="00CE005F"/>
    <w:rsid w:val="00CF223E"/>
    <w:rsid w:val="00D6708A"/>
    <w:rsid w:val="00D9498B"/>
    <w:rsid w:val="00DA3F86"/>
    <w:rsid w:val="00DA52E7"/>
    <w:rsid w:val="00DD6A52"/>
    <w:rsid w:val="00DE0D59"/>
    <w:rsid w:val="00DF7950"/>
    <w:rsid w:val="00E048D0"/>
    <w:rsid w:val="00E04FBC"/>
    <w:rsid w:val="00E21462"/>
    <w:rsid w:val="00E2699A"/>
    <w:rsid w:val="00E4445E"/>
    <w:rsid w:val="00E707B5"/>
    <w:rsid w:val="00E845A7"/>
    <w:rsid w:val="00E90E97"/>
    <w:rsid w:val="00EE5F28"/>
    <w:rsid w:val="00EF1D94"/>
    <w:rsid w:val="00F07BFB"/>
    <w:rsid w:val="00F22CA5"/>
    <w:rsid w:val="00F563CA"/>
    <w:rsid w:val="00F57E7F"/>
    <w:rsid w:val="00F633D4"/>
    <w:rsid w:val="00F63A05"/>
    <w:rsid w:val="00FA788C"/>
    <w:rsid w:val="00FE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6EE4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22C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A6EE4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A6E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1A6EE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6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1A6EE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1A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1A6E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1A6EE4"/>
    <w:rPr>
      <w:rFonts w:eastAsia="Calibri"/>
      <w:sz w:val="20"/>
    </w:rPr>
  </w:style>
  <w:style w:type="paragraph" w:styleId="a6">
    <w:name w:val="No Spacing"/>
    <w:qFormat/>
    <w:rsid w:val="00EE5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65E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5E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6E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11">
    <w:name w:val="Обычный1"/>
    <w:rsid w:val="00F57E7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263B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63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1263B9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22CA5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F22C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22CA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2CA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uiPriority w:val="20"/>
    <w:qFormat/>
    <w:rsid w:val="009E72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balbike</dc:creator>
  <cp:lastModifiedBy>Тулеуханов Султан</cp:lastModifiedBy>
  <cp:revision>2</cp:revision>
  <dcterms:created xsi:type="dcterms:W3CDTF">2015-01-17T04:51:00Z</dcterms:created>
  <dcterms:modified xsi:type="dcterms:W3CDTF">2015-01-17T04:51:00Z</dcterms:modified>
</cp:coreProperties>
</file>